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A0FF" w14:textId="1F3FDA04" w:rsidR="002E0D72" w:rsidRPr="0008206F" w:rsidRDefault="002E0D72" w:rsidP="002E0D7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Allegato 2</w:t>
      </w:r>
      <w:r w:rsidRPr="0008206F">
        <w:rPr>
          <w:rFonts w:ascii="Arial" w:hAnsi="Arial" w:cs="Arial"/>
          <w:sz w:val="20"/>
          <w:szCs w:val="20"/>
        </w:rPr>
        <w:t xml:space="preserve"> alla Disposizione </w:t>
      </w:r>
      <w:r w:rsidR="00EB0BE1">
        <w:rPr>
          <w:rFonts w:ascii="Arial" w:hAnsi="Arial" w:cs="Arial"/>
          <w:sz w:val="20"/>
          <w:szCs w:val="20"/>
        </w:rPr>
        <w:t>Commissariale 2/</w:t>
      </w:r>
      <w:r w:rsidRPr="0008206F">
        <w:rPr>
          <w:rFonts w:ascii="Arial" w:hAnsi="Arial" w:cs="Arial"/>
          <w:sz w:val="20"/>
          <w:szCs w:val="20"/>
        </w:rPr>
        <w:t>2023</w:t>
      </w:r>
    </w:p>
    <w:p w14:paraId="75E64025" w14:textId="77777777" w:rsidR="00E4530C" w:rsidRDefault="00E4530C" w:rsidP="00365016">
      <w:pPr>
        <w:jc w:val="right"/>
        <w:rPr>
          <w:rFonts w:ascii="Arial" w:hAnsi="Arial" w:cs="Arial"/>
          <w:sz w:val="20"/>
          <w:szCs w:val="20"/>
        </w:rPr>
      </w:pPr>
    </w:p>
    <w:p w14:paraId="7E8CA1B4" w14:textId="77777777" w:rsidR="00E4530C" w:rsidRPr="00E4530C" w:rsidRDefault="00E4530C" w:rsidP="00E4530C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  <w:sz w:val="20"/>
          <w:szCs w:val="20"/>
        </w:rPr>
      </w:pPr>
      <w:r w:rsidRPr="00E4530C">
        <w:rPr>
          <w:rFonts w:ascii="Arial" w:eastAsia="Times" w:hAnsi="Arial" w:cs="Arial"/>
          <w:b/>
          <w:smallCaps/>
          <w:sz w:val="20"/>
          <w:szCs w:val="20"/>
        </w:rPr>
        <w:t>Schema di Domanda di Partecipazione</w:t>
      </w:r>
    </w:p>
    <w:p w14:paraId="1B4DEAAD" w14:textId="51556324" w:rsidR="00E4530C" w:rsidRPr="00C87149" w:rsidRDefault="00E4530C" w:rsidP="00E4530C">
      <w:pPr>
        <w:spacing w:after="120" w:line="276" w:lineRule="auto"/>
        <w:jc w:val="center"/>
        <w:outlineLvl w:val="0"/>
        <w:rPr>
          <w:rFonts w:ascii="Arial" w:eastAsia="Times" w:hAnsi="Arial" w:cs="Arial"/>
          <w:b/>
          <w:smallCaps/>
          <w:sz w:val="20"/>
          <w:szCs w:val="20"/>
        </w:rPr>
      </w:pPr>
      <w:r w:rsidRPr="00C87149">
        <w:rPr>
          <w:rFonts w:ascii="Arial" w:eastAsia="Times" w:hAnsi="Arial" w:cs="Arial"/>
          <w:b/>
          <w:smallCaps/>
          <w:sz w:val="20"/>
          <w:szCs w:val="20"/>
        </w:rPr>
        <w:t xml:space="preserve">Avviso Pubblico per manifestazione d’interesse ai fini della individuazione di: </w:t>
      </w:r>
    </w:p>
    <w:p w14:paraId="0A6ACB7A" w14:textId="34F9210F" w:rsidR="00E4530C" w:rsidRPr="00C87149" w:rsidRDefault="00C87149" w:rsidP="00E4530C">
      <w:pPr>
        <w:spacing w:after="120" w:line="276" w:lineRule="auto"/>
        <w:jc w:val="both"/>
        <w:outlineLvl w:val="0"/>
        <w:rPr>
          <w:rFonts w:ascii="Arial" w:eastAsia="Times" w:hAnsi="Arial" w:cs="Arial"/>
          <w:b/>
          <w:smallCaps/>
          <w:sz w:val="20"/>
          <w:szCs w:val="20"/>
          <w:lang w:eastAsia="it-IT"/>
        </w:rPr>
      </w:pPr>
      <w:r w:rsidRPr="00C87149">
        <w:rPr>
          <w:rFonts w:ascii="Arial" w:hAnsi="Arial" w:cs="Arial"/>
          <w:b/>
          <w:color w:val="000000"/>
          <w:sz w:val="20"/>
          <w:szCs w:val="20"/>
        </w:rPr>
        <w:t>a</w:t>
      </w:r>
      <w:r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) </w:t>
      </w:r>
      <w:r w:rsidR="00E4530C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>n.</w:t>
      </w:r>
      <w:r w:rsid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1</w:t>
      </w:r>
      <w:r w:rsidR="00E4530C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</w:t>
      </w:r>
      <w:r w:rsidR="00CC56C5" w:rsidRP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>consulente cui affidare l’incarico di consulenza specialistica, a supporto del Commissario Straordinario di Governo, per le attività di impulso e coordinamento della fase attuativa, di vigilanza e monitoraggio degli interventi essenziali e indifferibili connessi alle celebrazioni del Giubileo della Chiesa cattolica 2025, nonché degli interventi relativi alla misura M1C3, Investimento 4.3. “Caput Mundi – Next Generation EU per grandi eventi turistici” del PNRR”, di cui agli All. 1 e 2 del DPCM del 15 dicembre 2022, in coordinamento e raccordo con gli uffici del Sottosegretario alla Presidenza del Consiglio dei Ministr</w:t>
      </w:r>
      <w:r w:rsid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>i</w:t>
      </w:r>
      <w:r w:rsidR="00E4530C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>;</w:t>
      </w:r>
    </w:p>
    <w:p w14:paraId="3E0CB853" w14:textId="5591DEBF" w:rsidR="00E4530C" w:rsidRPr="00C87149" w:rsidRDefault="00C87149" w:rsidP="00E4530C">
      <w:pPr>
        <w:spacing w:after="120" w:line="276" w:lineRule="auto"/>
        <w:jc w:val="both"/>
        <w:outlineLvl w:val="0"/>
        <w:rPr>
          <w:rFonts w:ascii="Arial" w:eastAsia="Times" w:hAnsi="Arial" w:cs="Arial"/>
          <w:b/>
          <w:smallCaps/>
          <w:sz w:val="20"/>
          <w:szCs w:val="20"/>
          <w:lang w:eastAsia="it-IT"/>
        </w:rPr>
      </w:pPr>
      <w:r w:rsidRPr="00C87149">
        <w:rPr>
          <w:rFonts w:ascii="Arial" w:hAnsi="Arial" w:cs="Arial"/>
          <w:b/>
          <w:color w:val="000000"/>
          <w:sz w:val="20"/>
          <w:szCs w:val="20"/>
        </w:rPr>
        <w:t>b)</w:t>
      </w:r>
      <w:r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</w:t>
      </w:r>
      <w:r w:rsidR="00CC56C5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>n.</w:t>
      </w:r>
      <w:r w:rsid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1</w:t>
      </w:r>
      <w:r w:rsidR="00CC56C5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</w:t>
      </w:r>
      <w:r w:rsidR="00CC56C5" w:rsidRP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>consulente cui affidare l’incarico di consulenza, a supporto del Commissario Straordinario di Governo, per le attività in tema di accoglienza e gestione dei rapporti interistituzionali connessi all’evento giubilare 2025 nell’ambito della Segreteria Tecnica</w:t>
      </w:r>
      <w:r w:rsidR="00E4530C" w:rsidRPr="00C87149">
        <w:rPr>
          <w:rFonts w:ascii="Arial" w:eastAsia="Times" w:hAnsi="Arial" w:cs="Arial"/>
          <w:b/>
          <w:smallCaps/>
          <w:sz w:val="20"/>
          <w:szCs w:val="20"/>
          <w:lang w:eastAsia="it-IT"/>
        </w:rPr>
        <w:t>;</w:t>
      </w:r>
    </w:p>
    <w:p w14:paraId="742481C1" w14:textId="096C4AE5" w:rsidR="00E4530C" w:rsidRPr="00E4530C" w:rsidRDefault="00CC56C5" w:rsidP="00E4530C">
      <w:pPr>
        <w:spacing w:after="120" w:line="276" w:lineRule="auto"/>
        <w:jc w:val="both"/>
        <w:outlineLvl w:val="0"/>
        <w:rPr>
          <w:rFonts w:ascii="Arial" w:eastAsia="Times" w:hAnsi="Arial" w:cs="Arial"/>
          <w:b/>
          <w:smallCaps/>
          <w:sz w:val="20"/>
          <w:szCs w:val="20"/>
          <w:lang w:eastAsia="it-IT"/>
        </w:rPr>
      </w:pPr>
      <w:r>
        <w:rPr>
          <w:rFonts w:ascii="Arial" w:eastAsia="Times" w:hAnsi="Arial" w:cs="Arial"/>
          <w:b/>
          <w:smallCaps/>
          <w:sz w:val="20"/>
          <w:szCs w:val="20"/>
          <w:lang w:eastAsia="it-IT"/>
        </w:rPr>
        <w:t>c)</w:t>
      </w:r>
      <w:r w:rsidRPr="00CC56C5">
        <w:rPr>
          <w:rFonts w:ascii="Arial" w:eastAsia="Times" w:hAnsi="Arial" w:cs="Arial"/>
          <w:b/>
          <w:smallCaps/>
          <w:sz w:val="20"/>
          <w:szCs w:val="20"/>
          <w:lang w:eastAsia="it-IT"/>
        </w:rPr>
        <w:t xml:space="preserve"> n. 1 esperto di alta consulenza in materia strategico-ambientale, a supporto del Commissario Straordinario di Governo, nell’ambito degli atti programmatori e gestionali del ciclo dei rifiuti e nell’analisi del rischio ambientale</w:t>
      </w:r>
      <w:r w:rsidR="00F717A6">
        <w:rPr>
          <w:rFonts w:ascii="Arial" w:eastAsia="Times" w:hAnsi="Arial" w:cs="Arial"/>
          <w:b/>
          <w:smallCaps/>
          <w:sz w:val="20"/>
          <w:szCs w:val="20"/>
          <w:lang w:eastAsia="it-IT"/>
        </w:rPr>
        <w:t>.</w:t>
      </w:r>
    </w:p>
    <w:p w14:paraId="7791CB56" w14:textId="77777777" w:rsidR="00365016" w:rsidRPr="00E4530C" w:rsidRDefault="00365016" w:rsidP="00365016">
      <w:pPr>
        <w:jc w:val="right"/>
        <w:rPr>
          <w:rFonts w:ascii="Arial" w:hAnsi="Arial" w:cs="Arial"/>
          <w:sz w:val="20"/>
          <w:szCs w:val="20"/>
        </w:rPr>
      </w:pPr>
    </w:p>
    <w:p w14:paraId="7AB9B4E6" w14:textId="77777777" w:rsidR="00365016" w:rsidRPr="00E4530C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A"/>
          <w:sz w:val="20"/>
          <w:szCs w:val="20"/>
        </w:rPr>
      </w:pPr>
    </w:p>
    <w:p w14:paraId="4A62609A" w14:textId="7AB3D63E" w:rsidR="00365016" w:rsidRPr="00E4530C" w:rsidRDefault="00365016" w:rsidP="002E0D72">
      <w:pPr>
        <w:widowControl w:val="0"/>
        <w:autoSpaceDE w:val="0"/>
        <w:autoSpaceDN w:val="0"/>
        <w:adjustRightInd w:val="0"/>
        <w:spacing w:line="276" w:lineRule="auto"/>
        <w:ind w:left="5652"/>
        <w:jc w:val="both"/>
        <w:rPr>
          <w:rFonts w:ascii="Arial" w:hAnsi="Arial" w:cs="Arial"/>
          <w:color w:val="000000"/>
          <w:sz w:val="20"/>
          <w:szCs w:val="20"/>
        </w:rPr>
      </w:pPr>
      <w:r w:rsidRPr="00E4530C">
        <w:rPr>
          <w:rFonts w:ascii="Arial" w:hAnsi="Arial" w:cs="Arial"/>
          <w:color w:val="000000"/>
          <w:sz w:val="20"/>
          <w:szCs w:val="20"/>
        </w:rPr>
        <w:t xml:space="preserve">Al Commissario </w:t>
      </w:r>
      <w:r w:rsidR="002E0D72" w:rsidRPr="00E4530C">
        <w:rPr>
          <w:rFonts w:ascii="Arial" w:hAnsi="Arial" w:cs="Arial"/>
          <w:color w:val="000000"/>
          <w:sz w:val="20"/>
          <w:szCs w:val="20"/>
        </w:rPr>
        <w:t>S</w:t>
      </w:r>
      <w:r w:rsidRPr="00E4530C">
        <w:rPr>
          <w:rFonts w:ascii="Arial" w:hAnsi="Arial" w:cs="Arial"/>
          <w:color w:val="000000"/>
          <w:sz w:val="20"/>
          <w:szCs w:val="20"/>
        </w:rPr>
        <w:t>traordinario</w:t>
      </w:r>
      <w:r w:rsidR="002E0D72" w:rsidRPr="00E4530C">
        <w:rPr>
          <w:rFonts w:ascii="Arial" w:hAnsi="Arial" w:cs="Arial"/>
          <w:color w:val="000000"/>
          <w:sz w:val="20"/>
          <w:szCs w:val="20"/>
        </w:rPr>
        <w:t xml:space="preserve"> di Governo per il Giubileo della Chiesa cattolica 2025</w:t>
      </w:r>
    </w:p>
    <w:p w14:paraId="3B20C252" w14:textId="602F0820" w:rsidR="00365016" w:rsidRPr="00E4530C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rFonts w:ascii="Arial" w:hAnsi="Arial" w:cs="Arial"/>
          <w:color w:val="000000"/>
          <w:sz w:val="20"/>
          <w:szCs w:val="20"/>
        </w:rPr>
      </w:pPr>
    </w:p>
    <w:p w14:paraId="7B718893" w14:textId="77777777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 xml:space="preserve">Il sottoscritto (Cognome e Nome) </w:t>
      </w:r>
      <w:r w:rsidRPr="001B0854">
        <w:rPr>
          <w:rFonts w:ascii="Arial" w:hAnsi="Arial" w:cs="Arial"/>
          <w:sz w:val="20"/>
          <w:szCs w:val="20"/>
        </w:rPr>
        <w:t>_________________________________________________</w:t>
      </w:r>
    </w:p>
    <w:p w14:paraId="4D915FB8" w14:textId="2DF3CB47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>nato a 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E45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4530C">
        <w:rPr>
          <w:rFonts w:ascii="Arial" w:hAnsi="Arial" w:cs="Arial"/>
          <w:sz w:val="20"/>
          <w:szCs w:val="20"/>
        </w:rPr>
        <w:t>Prov. _____</w:t>
      </w:r>
      <w:r>
        <w:rPr>
          <w:rFonts w:ascii="Arial" w:hAnsi="Arial" w:cs="Arial"/>
          <w:sz w:val="20"/>
          <w:szCs w:val="20"/>
        </w:rPr>
        <w:t xml:space="preserve">), </w:t>
      </w:r>
      <w:r w:rsidRPr="00E4530C">
        <w:rPr>
          <w:rFonts w:ascii="Arial" w:hAnsi="Arial" w:cs="Arial"/>
          <w:sz w:val="20"/>
          <w:szCs w:val="20"/>
        </w:rPr>
        <w:t xml:space="preserve">il______________ </w:t>
      </w:r>
    </w:p>
    <w:p w14:paraId="5D11FA79" w14:textId="43BC6F11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>Codice Fiscale ________________________e residente in</w:t>
      </w:r>
      <w:r w:rsidR="00F717A6">
        <w:rPr>
          <w:rFonts w:ascii="Arial" w:hAnsi="Arial" w:cs="Arial"/>
          <w:sz w:val="20"/>
          <w:szCs w:val="20"/>
        </w:rPr>
        <w:t xml:space="preserve"> </w:t>
      </w:r>
      <w:r w:rsidRPr="00E4530C">
        <w:rPr>
          <w:rFonts w:ascii="Arial" w:hAnsi="Arial" w:cs="Arial"/>
          <w:sz w:val="20"/>
          <w:szCs w:val="20"/>
        </w:rPr>
        <w:t>_____________________________</w:t>
      </w:r>
    </w:p>
    <w:p w14:paraId="15C2CBA0" w14:textId="157563BA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>Prov.______, Via/Piazza</w:t>
      </w:r>
      <w:r w:rsidR="00F717A6">
        <w:rPr>
          <w:rFonts w:ascii="Arial" w:hAnsi="Arial" w:cs="Arial"/>
          <w:sz w:val="20"/>
          <w:szCs w:val="20"/>
        </w:rPr>
        <w:t xml:space="preserve"> </w:t>
      </w:r>
      <w:r w:rsidRPr="00E4530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CD5F5F">
        <w:rPr>
          <w:rFonts w:ascii="Arial" w:hAnsi="Arial" w:cs="Arial"/>
          <w:sz w:val="20"/>
          <w:szCs w:val="20"/>
        </w:rPr>
        <w:t>, n.___</w:t>
      </w:r>
      <w:r>
        <w:rPr>
          <w:rFonts w:ascii="Arial" w:hAnsi="Arial" w:cs="Arial"/>
          <w:sz w:val="20"/>
          <w:szCs w:val="20"/>
        </w:rPr>
        <w:t xml:space="preserve">_ </w:t>
      </w:r>
      <w:r w:rsidRPr="00E4530C">
        <w:rPr>
          <w:rFonts w:ascii="Arial" w:hAnsi="Arial" w:cs="Arial"/>
          <w:sz w:val="20"/>
          <w:szCs w:val="20"/>
        </w:rPr>
        <w:t>CAP</w:t>
      </w:r>
      <w:r w:rsidR="00F717A6">
        <w:rPr>
          <w:rFonts w:ascii="Arial" w:hAnsi="Arial" w:cs="Arial"/>
          <w:sz w:val="20"/>
          <w:szCs w:val="20"/>
        </w:rPr>
        <w:t xml:space="preserve"> </w:t>
      </w:r>
      <w:r w:rsidRPr="00E4530C">
        <w:rPr>
          <w:rFonts w:ascii="Arial" w:hAnsi="Arial" w:cs="Arial"/>
          <w:sz w:val="20"/>
          <w:szCs w:val="20"/>
        </w:rPr>
        <w:t xml:space="preserve">___________ </w:t>
      </w:r>
    </w:p>
    <w:p w14:paraId="6D0A8087" w14:textId="252AA0F4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>iscritto nelle liste elettorali del Comune di ___________________</w:t>
      </w:r>
      <w:r w:rsidR="001B0854">
        <w:rPr>
          <w:rFonts w:ascii="Arial" w:hAnsi="Arial" w:cs="Arial"/>
          <w:sz w:val="20"/>
          <w:szCs w:val="20"/>
        </w:rPr>
        <w:t xml:space="preserve"> </w:t>
      </w:r>
      <w:r w:rsidRPr="00E4530C">
        <w:rPr>
          <w:rFonts w:ascii="Arial" w:hAnsi="Arial" w:cs="Arial"/>
          <w:sz w:val="20"/>
          <w:szCs w:val="20"/>
        </w:rPr>
        <w:t xml:space="preserve">tel. _____________________ </w:t>
      </w:r>
    </w:p>
    <w:p w14:paraId="46F1BF37" w14:textId="20DE167C" w:rsidR="00E4530C" w:rsidRPr="00E4530C" w:rsidRDefault="00E4530C" w:rsidP="00E4530C">
      <w:pPr>
        <w:spacing w:line="480" w:lineRule="auto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>Email ___________________________________</w:t>
      </w:r>
      <w:r w:rsidR="00F717A6">
        <w:rPr>
          <w:rFonts w:ascii="Arial" w:hAnsi="Arial" w:cs="Arial"/>
          <w:sz w:val="20"/>
          <w:szCs w:val="20"/>
        </w:rPr>
        <w:t xml:space="preserve"> </w:t>
      </w:r>
      <w:r w:rsidRPr="00E4530C">
        <w:rPr>
          <w:rFonts w:ascii="Arial" w:hAnsi="Arial" w:cs="Arial"/>
          <w:sz w:val="20"/>
          <w:szCs w:val="20"/>
        </w:rPr>
        <w:t xml:space="preserve">PEC ________________________________ </w:t>
      </w:r>
    </w:p>
    <w:p w14:paraId="7591B620" w14:textId="7F87593A" w:rsidR="00365016" w:rsidRPr="002E0D72" w:rsidRDefault="00365016" w:rsidP="00405F6A">
      <w:pPr>
        <w:jc w:val="center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b/>
          <w:bCs/>
          <w:sz w:val="20"/>
          <w:szCs w:val="20"/>
        </w:rPr>
        <w:t>CHIEDE</w:t>
      </w:r>
    </w:p>
    <w:p w14:paraId="7FA5A866" w14:textId="1757FDC5" w:rsidR="00436532" w:rsidRPr="002E0D72" w:rsidRDefault="00365016" w:rsidP="00365016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t>di essere ammesso</w:t>
      </w:r>
      <w:r w:rsidR="00820AAF" w:rsidRPr="002E0D72">
        <w:rPr>
          <w:rFonts w:ascii="Arial" w:hAnsi="Arial" w:cs="Arial"/>
          <w:sz w:val="20"/>
          <w:szCs w:val="20"/>
        </w:rPr>
        <w:t>/a</w:t>
      </w:r>
      <w:r w:rsidRPr="002E0D72">
        <w:rPr>
          <w:rFonts w:ascii="Arial" w:hAnsi="Arial" w:cs="Arial"/>
          <w:sz w:val="20"/>
          <w:szCs w:val="20"/>
        </w:rPr>
        <w:t xml:space="preserve"> a partecipare alla procedura di selezione</w:t>
      </w:r>
      <w:r w:rsidR="00436532" w:rsidRPr="002E0D72">
        <w:rPr>
          <w:rFonts w:ascii="Arial" w:hAnsi="Arial" w:cs="Arial"/>
          <w:sz w:val="20"/>
          <w:szCs w:val="20"/>
        </w:rPr>
        <w:t xml:space="preserve"> per</w:t>
      </w:r>
      <w:r w:rsidR="0066443C" w:rsidRPr="002E0D72">
        <w:rPr>
          <w:rFonts w:ascii="Arial" w:hAnsi="Arial" w:cs="Arial"/>
          <w:sz w:val="20"/>
          <w:szCs w:val="20"/>
        </w:rPr>
        <w:t xml:space="preserve"> (</w:t>
      </w:r>
      <w:r w:rsidR="0066443C" w:rsidRPr="002E0D72">
        <w:rPr>
          <w:rFonts w:ascii="Arial" w:hAnsi="Arial" w:cs="Arial"/>
          <w:sz w:val="20"/>
          <w:szCs w:val="20"/>
          <w:u w:val="single"/>
        </w:rPr>
        <w:t>barrare la procedura di interesse</w:t>
      </w:r>
      <w:r w:rsidR="0066443C" w:rsidRPr="002E0D72">
        <w:rPr>
          <w:rFonts w:ascii="Arial" w:hAnsi="Arial" w:cs="Arial"/>
          <w:sz w:val="20"/>
          <w:szCs w:val="20"/>
        </w:rPr>
        <w:t>)</w:t>
      </w:r>
      <w:r w:rsidR="00436532" w:rsidRPr="002E0D72">
        <w:rPr>
          <w:rFonts w:ascii="Arial" w:hAnsi="Arial" w:cs="Arial"/>
          <w:sz w:val="20"/>
          <w:szCs w:val="20"/>
        </w:rPr>
        <w:t>:</w:t>
      </w:r>
    </w:p>
    <w:p w14:paraId="7BD0B426" w14:textId="735140F7" w:rsidR="002E0D72" w:rsidRPr="00CC56C5" w:rsidRDefault="00C87149" w:rsidP="002E0D72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20" w:line="276" w:lineRule="auto"/>
        <w:ind w:left="426" w:hanging="426"/>
        <w:jc w:val="both"/>
        <w:rPr>
          <w:rFonts w:ascii="Arial" w:eastAsia="Times" w:hAnsi="Arial" w:cs="Arial"/>
          <w:iCs/>
          <w:sz w:val="20"/>
          <w:szCs w:val="20"/>
        </w:rPr>
      </w:pPr>
      <w:r w:rsidRPr="00CC56C5">
        <w:rPr>
          <w:rFonts w:ascii="Arial" w:hAnsi="Arial" w:cs="Arial"/>
          <w:iCs/>
          <w:color w:val="000000"/>
          <w:sz w:val="20"/>
          <w:szCs w:val="20"/>
        </w:rPr>
        <w:t xml:space="preserve">a) </w:t>
      </w:r>
      <w:r w:rsidR="00CC56C5" w:rsidRPr="00CC56C5">
        <w:rPr>
          <w:rFonts w:ascii="Arial" w:hAnsi="Arial" w:cs="Arial"/>
          <w:iCs/>
          <w:color w:val="000000"/>
          <w:sz w:val="20"/>
          <w:szCs w:val="20"/>
        </w:rPr>
        <w:t>n. 1 consulente cui affidare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 xml:space="preserve"> </w:t>
      </w:r>
      <w:r w:rsidR="00CC56C5" w:rsidRPr="00CC56C5">
        <w:rPr>
          <w:rFonts w:ascii="Arial" w:hAnsi="Arial" w:cs="Arial"/>
          <w:sz w:val="20"/>
          <w:szCs w:val="20"/>
        </w:rPr>
        <w:t xml:space="preserve">l’incarico di consulenza specialistica, a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supporto del Commissario Straordinario di Governo</w:t>
      </w:r>
      <w:r w:rsidR="00CC56C5" w:rsidRPr="00CC56C5">
        <w:rPr>
          <w:rFonts w:ascii="Arial" w:hAnsi="Arial" w:cs="Arial"/>
          <w:sz w:val="20"/>
          <w:szCs w:val="20"/>
        </w:rPr>
        <w:t xml:space="preserve">, per le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attività di impulso e coordinamento della fase attuativa, di vigilanza e monitoraggio degli interventi essenziali e indifferibili connessi alle celebrazioni del Giubileo della Chiesa cattolica 2025, nonché degli interventi relativi alla misura M1C3, Investimento 4.3. “</w:t>
      </w:r>
      <w:r w:rsidR="00CC56C5" w:rsidRPr="00CC56C5">
        <w:rPr>
          <w:rFonts w:ascii="Arial" w:eastAsia="Times" w:hAnsi="Arial" w:cs="Arial"/>
          <w:i/>
          <w:iCs/>
          <w:sz w:val="20"/>
          <w:szCs w:val="20"/>
        </w:rPr>
        <w:t>Caput Mundi – Next Generation EU per grandi eventi turistici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” del PNRR”, di cui agli All. 1 e 2 del DPCM del 15 dicembre 2022, in coordinamento</w:t>
      </w:r>
      <w:r w:rsidR="00CC56C5" w:rsidRPr="00CC56C5">
        <w:rPr>
          <w:rFonts w:eastAsia="Times"/>
          <w:iCs/>
          <w:sz w:val="20"/>
          <w:szCs w:val="20"/>
        </w:rPr>
        <w:t xml:space="preserve">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e</w:t>
      </w:r>
      <w:r w:rsidR="00CC56C5" w:rsidRPr="00CC56C5">
        <w:rPr>
          <w:rFonts w:eastAsia="Times"/>
          <w:iCs/>
          <w:sz w:val="20"/>
          <w:szCs w:val="20"/>
        </w:rPr>
        <w:t xml:space="preserve">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raccordo con</w:t>
      </w:r>
      <w:r w:rsidR="00CC56C5" w:rsidRPr="00CC56C5">
        <w:rPr>
          <w:rFonts w:eastAsia="Times"/>
          <w:iCs/>
          <w:sz w:val="20"/>
          <w:szCs w:val="20"/>
        </w:rPr>
        <w:t xml:space="preserve">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gli uffici del Sottosegretario alla Presidenza del Consiglio dei Ministri</w:t>
      </w:r>
      <w:r w:rsidR="002E0D72" w:rsidRPr="00CC56C5">
        <w:rPr>
          <w:rFonts w:ascii="Arial" w:eastAsia="Times" w:hAnsi="Arial" w:cs="Arial"/>
          <w:iCs/>
          <w:sz w:val="20"/>
          <w:szCs w:val="20"/>
        </w:rPr>
        <w:t>;</w:t>
      </w:r>
    </w:p>
    <w:p w14:paraId="0F6E7552" w14:textId="0E28E1A1" w:rsidR="002E0D72" w:rsidRPr="00CC56C5" w:rsidRDefault="00C87149" w:rsidP="002E0D72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20" w:line="276" w:lineRule="auto"/>
        <w:ind w:left="426" w:hanging="426"/>
        <w:jc w:val="both"/>
        <w:rPr>
          <w:rFonts w:ascii="Arial" w:eastAsia="Times" w:hAnsi="Arial" w:cs="Arial"/>
          <w:iCs/>
          <w:sz w:val="20"/>
          <w:szCs w:val="20"/>
        </w:rPr>
      </w:pPr>
      <w:r w:rsidRPr="00CC56C5">
        <w:rPr>
          <w:rFonts w:ascii="Arial" w:eastAsia="Times" w:hAnsi="Arial" w:cs="Arial"/>
          <w:iCs/>
          <w:sz w:val="20"/>
          <w:szCs w:val="20"/>
        </w:rPr>
        <w:lastRenderedPageBreak/>
        <w:t xml:space="preserve">b) </w:t>
      </w:r>
      <w:r w:rsidR="00CC56C5" w:rsidRPr="00CC56C5">
        <w:rPr>
          <w:rFonts w:ascii="Arial" w:hAnsi="Arial" w:cs="Arial"/>
          <w:iCs/>
          <w:color w:val="000000"/>
          <w:sz w:val="20"/>
          <w:szCs w:val="20"/>
        </w:rPr>
        <w:t>n. 1 consulente cui affidare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 xml:space="preserve"> </w:t>
      </w:r>
      <w:r w:rsidR="00CC56C5" w:rsidRPr="00CC56C5">
        <w:rPr>
          <w:rFonts w:ascii="Arial" w:hAnsi="Arial" w:cs="Arial"/>
          <w:sz w:val="20"/>
          <w:szCs w:val="20"/>
        </w:rPr>
        <w:t xml:space="preserve">l’incarico di consulenza, a 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>supporto del Commissario Straordinario di Governo,</w:t>
      </w:r>
      <w:r w:rsidR="00CC56C5" w:rsidRPr="00CC56C5">
        <w:rPr>
          <w:rFonts w:ascii="Arial" w:hAnsi="Arial" w:cs="Arial"/>
          <w:sz w:val="20"/>
          <w:szCs w:val="20"/>
        </w:rPr>
        <w:t xml:space="preserve"> per le</w:t>
      </w:r>
      <w:r w:rsidR="00CC56C5" w:rsidRPr="00CC56C5">
        <w:rPr>
          <w:rFonts w:ascii="Arial" w:eastAsia="Times" w:hAnsi="Arial" w:cs="Arial"/>
          <w:iCs/>
          <w:sz w:val="20"/>
          <w:szCs w:val="20"/>
        </w:rPr>
        <w:t xml:space="preserve"> attività in tema di accoglienza e gestione dei rapporti interistituzionali connessi all’evento giubilare 2025 nell’ambito della Segreteria Tecnica</w:t>
      </w:r>
      <w:r w:rsidR="002E0D72" w:rsidRPr="00CC56C5">
        <w:rPr>
          <w:rFonts w:ascii="Arial" w:eastAsia="Times" w:hAnsi="Arial" w:cs="Arial"/>
          <w:iCs/>
          <w:sz w:val="20"/>
          <w:szCs w:val="20"/>
        </w:rPr>
        <w:t>;</w:t>
      </w:r>
    </w:p>
    <w:p w14:paraId="43535F2B" w14:textId="17F24151" w:rsidR="00C46561" w:rsidRPr="00EB0BE1" w:rsidRDefault="00C87149" w:rsidP="00365016">
      <w:pPr>
        <w:pStyle w:val="Intestazione"/>
        <w:numPr>
          <w:ilvl w:val="0"/>
          <w:numId w:val="11"/>
        </w:numPr>
        <w:tabs>
          <w:tab w:val="clear" w:pos="4819"/>
          <w:tab w:val="clear" w:pos="9638"/>
        </w:tabs>
        <w:spacing w:after="20" w:line="276" w:lineRule="auto"/>
        <w:ind w:left="426" w:hanging="426"/>
        <w:jc w:val="both"/>
        <w:rPr>
          <w:rFonts w:ascii="Arial" w:eastAsia="Times" w:hAnsi="Arial" w:cs="Arial"/>
          <w:iCs/>
          <w:sz w:val="20"/>
          <w:szCs w:val="20"/>
        </w:rPr>
      </w:pPr>
      <w:r w:rsidRPr="00EB0BE1">
        <w:rPr>
          <w:rFonts w:ascii="Arial" w:hAnsi="Arial" w:cs="Arial"/>
          <w:iCs/>
          <w:color w:val="000000"/>
          <w:sz w:val="20"/>
          <w:szCs w:val="20"/>
        </w:rPr>
        <w:t xml:space="preserve">c) </w:t>
      </w:r>
      <w:r w:rsidR="00CC56C5" w:rsidRPr="00EB0BE1">
        <w:rPr>
          <w:rFonts w:ascii="Arial" w:hAnsi="Arial" w:cs="Arial"/>
          <w:iCs/>
          <w:color w:val="000000"/>
          <w:sz w:val="20"/>
          <w:szCs w:val="20"/>
        </w:rPr>
        <w:t>n. 1 esperto di alta consulenza in materia</w:t>
      </w:r>
      <w:r w:rsidR="00CC56C5" w:rsidRPr="00EB0BE1">
        <w:rPr>
          <w:rFonts w:ascii="Arial" w:eastAsia="Times" w:hAnsi="Arial" w:cs="Arial"/>
          <w:iCs/>
          <w:sz w:val="20"/>
          <w:szCs w:val="20"/>
        </w:rPr>
        <w:t xml:space="preserve"> strategico-ambientale, a supporto del Commissario Straordinario di Governo, </w:t>
      </w:r>
      <w:r w:rsidR="00CC56C5" w:rsidRPr="00EB0BE1">
        <w:rPr>
          <w:rFonts w:ascii="Arial" w:hAnsi="Arial" w:cs="Arial"/>
          <w:sz w:val="20"/>
          <w:szCs w:val="20"/>
        </w:rPr>
        <w:t xml:space="preserve">nell’ambito degli atti programmatori e gestionali </w:t>
      </w:r>
      <w:r w:rsidR="00CC56C5" w:rsidRPr="00EB0BE1">
        <w:rPr>
          <w:rFonts w:ascii="Arial" w:eastAsia="Times" w:hAnsi="Arial" w:cs="Arial"/>
          <w:iCs/>
          <w:sz w:val="20"/>
          <w:szCs w:val="20"/>
        </w:rPr>
        <w:t>del ciclo dei rifiuti e nell’analisi del rischio ambientale</w:t>
      </w:r>
      <w:r w:rsidR="002E0D72" w:rsidRPr="00EB0BE1">
        <w:rPr>
          <w:rFonts w:ascii="Arial" w:eastAsia="Times" w:hAnsi="Arial" w:cs="Arial"/>
          <w:iCs/>
          <w:sz w:val="20"/>
          <w:szCs w:val="20"/>
        </w:rPr>
        <w:t>.</w:t>
      </w:r>
    </w:p>
    <w:p w14:paraId="7CCA2D45" w14:textId="77777777" w:rsidR="00E4530C" w:rsidRPr="002E0D72" w:rsidRDefault="00E4530C" w:rsidP="00E4530C">
      <w:pPr>
        <w:pStyle w:val="Intestazione"/>
        <w:tabs>
          <w:tab w:val="clear" w:pos="4819"/>
          <w:tab w:val="clear" w:pos="9638"/>
        </w:tabs>
        <w:spacing w:after="20" w:line="276" w:lineRule="auto"/>
        <w:ind w:left="426"/>
        <w:jc w:val="both"/>
        <w:rPr>
          <w:rFonts w:ascii="Arial" w:eastAsia="Times" w:hAnsi="Arial" w:cs="Arial"/>
          <w:iCs/>
          <w:sz w:val="20"/>
          <w:szCs w:val="20"/>
        </w:rPr>
      </w:pPr>
    </w:p>
    <w:p w14:paraId="37DCF68F" w14:textId="75B6C5BB" w:rsidR="00E4530C" w:rsidRPr="00E4530C" w:rsidRDefault="00E4530C" w:rsidP="00E4530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4530C">
        <w:rPr>
          <w:rFonts w:ascii="Arial" w:hAnsi="Arial" w:cs="Arial"/>
          <w:sz w:val="20"/>
          <w:szCs w:val="20"/>
        </w:rPr>
        <w:t xml:space="preserve">A tal proposito, sotto la propria responsabilità, </w:t>
      </w:r>
      <w:r w:rsidRPr="00E4530C">
        <w:rPr>
          <w:rFonts w:ascii="Arial" w:hAnsi="Arial" w:cs="Arial"/>
          <w:b/>
          <w:sz w:val="20"/>
          <w:szCs w:val="20"/>
        </w:rPr>
        <w:t>ai sensi e per gli effetti del D.P.R. 28 dicembre 2000, n. 445</w:t>
      </w:r>
      <w:r w:rsidRPr="00E4530C">
        <w:rPr>
          <w:rFonts w:ascii="Arial" w:hAnsi="Arial" w:cs="Arial"/>
          <w:sz w:val="20"/>
          <w:szCs w:val="20"/>
        </w:rPr>
        <w:t xml:space="preserve">, consapevole delle sanzioni penali nel caso di dichiarazioni non veritiere, di formazione e uso di atti falsi, richiamate dall’art. 76 del predetto D.P.R. n. 445/2000, </w:t>
      </w:r>
    </w:p>
    <w:p w14:paraId="21E2C983" w14:textId="77777777" w:rsidR="00365016" w:rsidRPr="002E0D72" w:rsidRDefault="00365016" w:rsidP="00E4530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E0D72">
        <w:rPr>
          <w:rFonts w:ascii="Arial" w:hAnsi="Arial" w:cs="Arial"/>
          <w:b/>
          <w:bCs/>
          <w:sz w:val="20"/>
          <w:szCs w:val="20"/>
        </w:rPr>
        <w:t>DICHIARA</w:t>
      </w:r>
    </w:p>
    <w:p w14:paraId="5A35D248" w14:textId="6A759783" w:rsidR="00365016" w:rsidRPr="002E0D72" w:rsidRDefault="00365016" w:rsidP="00365016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t>di possedere i sotto indicati</w:t>
      </w:r>
      <w:r w:rsidR="00ED7CCC" w:rsidRPr="002E0D72">
        <w:rPr>
          <w:rFonts w:ascii="Arial" w:hAnsi="Arial" w:cs="Arial"/>
          <w:sz w:val="20"/>
          <w:szCs w:val="20"/>
        </w:rPr>
        <w:t xml:space="preserve"> requisiti</w:t>
      </w:r>
      <w:r w:rsidRPr="002E0D72">
        <w:rPr>
          <w:rFonts w:ascii="Arial" w:hAnsi="Arial" w:cs="Arial"/>
          <w:sz w:val="20"/>
          <w:szCs w:val="20"/>
        </w:rPr>
        <w:t>:</w:t>
      </w:r>
    </w:p>
    <w:p w14:paraId="5DD10945" w14:textId="17EFA480" w:rsidR="00365016" w:rsidRPr="001B0854" w:rsidRDefault="00365016" w:rsidP="00365016">
      <w:pPr>
        <w:jc w:val="both"/>
        <w:rPr>
          <w:rFonts w:ascii="Arial" w:hAnsi="Arial" w:cs="Arial"/>
          <w:b/>
          <w:sz w:val="20"/>
          <w:szCs w:val="20"/>
        </w:rPr>
      </w:pPr>
      <w:r w:rsidRPr="001B0854">
        <w:rPr>
          <w:rFonts w:ascii="Arial" w:hAnsi="Arial" w:cs="Arial"/>
          <w:b/>
          <w:sz w:val="20"/>
          <w:szCs w:val="20"/>
        </w:rPr>
        <w:t>REQUISITI PERSONALI</w:t>
      </w:r>
    </w:p>
    <w:p w14:paraId="5E44845D" w14:textId="178CD000" w:rsidR="006A0DA8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>cittadinanza italiana o di uno degli Stati membri dell’Unione Europea</w:t>
      </w:r>
    </w:p>
    <w:p w14:paraId="2FC6B557" w14:textId="783C0407" w:rsidR="002E0D72" w:rsidRPr="00401D51" w:rsidRDefault="002E0D72" w:rsidP="001970AC">
      <w:pPr>
        <w:spacing w:line="252" w:lineRule="auto"/>
        <w:jc w:val="both"/>
        <w:rPr>
          <w:rFonts w:ascii="Arial" w:hAnsi="Arial" w:cs="Arial"/>
          <w:i/>
          <w:color w:val="00000A"/>
          <w:sz w:val="20"/>
          <w:szCs w:val="20"/>
        </w:rPr>
      </w:pPr>
      <w:r w:rsidRPr="00401D51">
        <w:rPr>
          <w:rFonts w:ascii="Arial" w:hAnsi="Arial" w:cs="Arial"/>
          <w:i/>
          <w:color w:val="00000A"/>
          <w:sz w:val="20"/>
          <w:szCs w:val="20"/>
        </w:rPr>
        <w:t xml:space="preserve">oppure </w:t>
      </w:r>
    </w:p>
    <w:p w14:paraId="54EE7AFC" w14:textId="3CB2B4EA" w:rsidR="00ED7CCC" w:rsidRPr="002E0D72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>cittadinanza di paesi terzi con regolare permesso di soggiorno</w:t>
      </w:r>
      <w:r w:rsidR="00E01EF8" w:rsidRPr="002E0D72">
        <w:rPr>
          <w:rFonts w:ascii="Arial" w:hAnsi="Arial" w:cs="Arial"/>
          <w:color w:val="00000A"/>
          <w:sz w:val="20"/>
          <w:szCs w:val="20"/>
        </w:rPr>
        <w:t xml:space="preserve"> rilasciato da __________ </w:t>
      </w:r>
      <w:r w:rsidRPr="002E0D72">
        <w:rPr>
          <w:rFonts w:ascii="Arial" w:hAnsi="Arial" w:cs="Arial"/>
          <w:color w:val="00000A"/>
          <w:sz w:val="20"/>
          <w:szCs w:val="20"/>
        </w:rPr>
        <w:t>_____________________________________________</w:t>
      </w:r>
      <w:r w:rsidR="001F0F1D" w:rsidRPr="002E0D72">
        <w:rPr>
          <w:rFonts w:ascii="Arial" w:hAnsi="Arial" w:cs="Arial"/>
          <w:color w:val="00000A"/>
          <w:sz w:val="20"/>
          <w:szCs w:val="20"/>
        </w:rPr>
        <w:t>_______</w:t>
      </w:r>
      <w:r w:rsidR="00E01EF8" w:rsidRPr="002E0D72">
        <w:rPr>
          <w:rFonts w:ascii="Arial" w:hAnsi="Arial" w:cs="Arial"/>
          <w:color w:val="00000A"/>
          <w:sz w:val="20"/>
          <w:szCs w:val="20"/>
        </w:rPr>
        <w:t>il___</w:t>
      </w:r>
      <w:r w:rsidRPr="002E0D72">
        <w:rPr>
          <w:rFonts w:ascii="Arial" w:hAnsi="Arial" w:cs="Arial"/>
          <w:color w:val="00000A"/>
          <w:sz w:val="20"/>
          <w:szCs w:val="20"/>
        </w:rPr>
        <w:t>_______________________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 xml:space="preserve">; </w:t>
      </w:r>
    </w:p>
    <w:p w14:paraId="0BD5025D" w14:textId="3E9538D2" w:rsidR="006A0DA8" w:rsidRPr="002E0D72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 xml:space="preserve">godimento dei diritti civili e politici; </w:t>
      </w:r>
      <w:bookmarkStart w:id="1" w:name="_Hlk53849757"/>
    </w:p>
    <w:p w14:paraId="7EBE9751" w14:textId="41EA3629" w:rsidR="006A0DA8" w:rsidRPr="002E0D72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1B0854">
        <w:rPr>
          <w:rFonts w:ascii="Arial" w:hAnsi="Arial" w:cs="Arial"/>
          <w:sz w:val="20"/>
          <w:szCs w:val="20"/>
        </w:rPr>
        <w:t xml:space="preserve">di </w:t>
      </w:r>
      <w:r w:rsidR="00523ED0" w:rsidRPr="002F3388">
        <w:rPr>
          <w:rFonts w:ascii="Arial" w:hAnsi="Arial" w:cs="Arial"/>
          <w:sz w:val="20"/>
          <w:szCs w:val="20"/>
        </w:rPr>
        <w:t>non aver riportato condanne penali passate in giudicato per reati contro la pubblica amministrazione, i</w:t>
      </w:r>
      <w:r w:rsidR="00220B57">
        <w:rPr>
          <w:rFonts w:ascii="Arial" w:hAnsi="Arial" w:cs="Arial"/>
          <w:sz w:val="20"/>
          <w:szCs w:val="20"/>
        </w:rPr>
        <w:t>l patrimonio e la fede pubblica</w:t>
      </w:r>
      <w:r w:rsidR="00523ED0" w:rsidRPr="002F3388">
        <w:rPr>
          <w:rFonts w:ascii="Arial" w:hAnsi="Arial" w:cs="Arial"/>
          <w:sz w:val="20"/>
          <w:szCs w:val="20"/>
        </w:rPr>
        <w:t xml:space="preserve"> </w:t>
      </w:r>
      <w:r w:rsidR="00220B57">
        <w:rPr>
          <w:rFonts w:ascii="Arial" w:hAnsi="Arial" w:cs="Arial"/>
          <w:sz w:val="20"/>
          <w:szCs w:val="20"/>
        </w:rPr>
        <w:t>e</w:t>
      </w:r>
      <w:r w:rsidR="00523ED0" w:rsidRPr="002F3388">
        <w:rPr>
          <w:rFonts w:ascii="Arial" w:hAnsi="Arial" w:cs="Arial"/>
          <w:sz w:val="20"/>
          <w:szCs w:val="20"/>
        </w:rPr>
        <w:t xml:space="preserve"> di non essere destinatario di provvedimenti che riguardano l’applicazione di misure di prevenzione, di decisioni civili o di provvedimenti amministrativi iscritti nel casellario giudiziale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 xml:space="preserve">; </w:t>
      </w:r>
    </w:p>
    <w:p w14:paraId="25F47DD5" w14:textId="7B9B7FB6" w:rsidR="006A0DA8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1B0854">
        <w:rPr>
          <w:rFonts w:ascii="Arial" w:hAnsi="Arial" w:cs="Arial"/>
          <w:sz w:val="20"/>
          <w:szCs w:val="20"/>
        </w:rPr>
        <w:t xml:space="preserve">di </w:t>
      </w:r>
      <w:r w:rsidR="00523ED0" w:rsidRPr="002F3388">
        <w:rPr>
          <w:rFonts w:ascii="Arial" w:hAnsi="Arial" w:cs="Arial"/>
          <w:sz w:val="20"/>
          <w:szCs w:val="20"/>
        </w:rPr>
        <w:t>non essere sottoposto a procedimenti penali per gli stessi reati di cui al punto che precede o per reati di particolare gravità che escludono, secondo le norme vigenti, la costituzione di un rapporto di impiego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>;</w:t>
      </w:r>
      <w:bookmarkEnd w:id="1"/>
    </w:p>
    <w:p w14:paraId="4978F3C1" w14:textId="7B9AE535" w:rsidR="006A0DA8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C366BB">
        <w:rPr>
          <w:rFonts w:ascii="Arial" w:hAnsi="Arial" w:cs="Arial"/>
          <w:sz w:val="20"/>
          <w:szCs w:val="20"/>
        </w:rPr>
        <w:t xml:space="preserve">di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 xml:space="preserve">non trovarsi in nessun’altra ipotesi di incapacità a contrattare con la </w:t>
      </w:r>
      <w:r w:rsidR="00CD5F5F" w:rsidRPr="002E0D72">
        <w:rPr>
          <w:rFonts w:ascii="Arial" w:hAnsi="Arial" w:cs="Arial"/>
          <w:color w:val="00000A"/>
          <w:sz w:val="20"/>
          <w:szCs w:val="20"/>
        </w:rPr>
        <w:t xml:space="preserve">Pubblica Amministrazione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>ai sensi della legge e di non aver avuto l’applicazione di alcuna delle sanzioni o misure cautelari che impediscono di contrarre con la pubblica amministrazione;</w:t>
      </w:r>
    </w:p>
    <w:p w14:paraId="3E017FF8" w14:textId="256FDA6E" w:rsidR="00C366BB" w:rsidRDefault="00C366BB" w:rsidP="00C366BB">
      <w:pPr>
        <w:spacing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eastAsia="Times" w:hAnsi="Arial" w:cs="Arial"/>
          <w:sz w:val="20"/>
          <w:szCs w:val="20"/>
        </w:rPr>
        <w:t xml:space="preserve"> di </w:t>
      </w:r>
      <w:r w:rsidRPr="00C87149">
        <w:rPr>
          <w:rFonts w:ascii="Arial" w:eastAsia="Times" w:hAnsi="Arial" w:cs="Arial"/>
          <w:sz w:val="20"/>
          <w:szCs w:val="20"/>
        </w:rPr>
        <w:t xml:space="preserve">non essere dipendente pubblico, </w:t>
      </w:r>
      <w:r w:rsidRPr="00C87149">
        <w:rPr>
          <w:rFonts w:ascii="Arial" w:eastAsia="Times" w:hAnsi="Arial" w:cs="Arial"/>
          <w:b/>
          <w:sz w:val="20"/>
          <w:szCs w:val="20"/>
        </w:rPr>
        <w:t>ovvero</w:t>
      </w:r>
      <w:r w:rsidRPr="00C87149">
        <w:rPr>
          <w:rFonts w:ascii="Arial" w:eastAsia="Times" w:hAnsi="Arial" w:cs="Arial"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essere dipendente pubblico e di dipendere dal seguente Ente </w:t>
      </w:r>
      <w:r>
        <w:rPr>
          <w:rFonts w:ascii="Arial" w:eastAsia="Times" w:hAnsi="Arial" w:cs="Arial"/>
          <w:sz w:val="20"/>
          <w:szCs w:val="20"/>
        </w:rPr>
        <w:t>________________________________________________________________</w:t>
      </w:r>
    </w:p>
    <w:p w14:paraId="5A973338" w14:textId="77777777" w:rsidR="00C366BB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C87149">
        <w:rPr>
          <w:rFonts w:ascii="Arial" w:eastAsia="Times" w:hAnsi="Arial" w:cs="Arial"/>
          <w:sz w:val="20"/>
          <w:szCs w:val="20"/>
        </w:rPr>
        <w:t>Indirizzo</w:t>
      </w:r>
      <w:r>
        <w:rPr>
          <w:rFonts w:ascii="Arial" w:eastAsia="Times" w:hAnsi="Arial" w:cs="Arial"/>
          <w:sz w:val="20"/>
          <w:szCs w:val="20"/>
        </w:rPr>
        <w:t xml:space="preserve"> _____________________________________________________________ </w:t>
      </w:r>
      <w:r w:rsidRPr="00C87149">
        <w:rPr>
          <w:rFonts w:ascii="Arial" w:eastAsia="Times" w:hAnsi="Arial" w:cs="Arial"/>
          <w:sz w:val="20"/>
          <w:szCs w:val="20"/>
        </w:rPr>
        <w:t>;</w:t>
      </w:r>
    </w:p>
    <w:p w14:paraId="7594DB49" w14:textId="77777777" w:rsidR="00C366BB" w:rsidRPr="001B0854" w:rsidRDefault="00C366BB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0F6D586B" w14:textId="07AB9877" w:rsidR="00715871" w:rsidRPr="00C87149" w:rsidRDefault="00715871" w:rsidP="00C366BB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715871">
        <w:rPr>
          <w:rFonts w:ascii="Arial" w:hAnsi="Arial" w:cs="Arial"/>
          <w:color w:val="00000A"/>
          <w:sz w:val="20"/>
          <w:szCs w:val="20"/>
        </w:rPr>
        <w:t xml:space="preserve"> di essere consapevole che, qualora risulti dipendente di una Pubblica Amministrazione, dovrà rispettare le disposizioni di cui all’articolo 53 del D.</w:t>
      </w:r>
      <w:r>
        <w:rPr>
          <w:rFonts w:ascii="Arial" w:hAnsi="Arial" w:cs="Arial"/>
          <w:color w:val="00000A"/>
          <w:sz w:val="20"/>
          <w:szCs w:val="20"/>
        </w:rPr>
        <w:t>l</w:t>
      </w:r>
      <w:r w:rsidRPr="00715871">
        <w:rPr>
          <w:rFonts w:ascii="Arial" w:hAnsi="Arial" w:cs="Arial"/>
          <w:color w:val="00000A"/>
          <w:sz w:val="20"/>
          <w:szCs w:val="20"/>
        </w:rPr>
        <w:t>gs. 30 marzo 2001, n. 165 e ss.mm.ii.;</w:t>
      </w:r>
    </w:p>
    <w:p w14:paraId="6AAD6798" w14:textId="77777777" w:rsidR="00C366BB" w:rsidRDefault="00C366BB" w:rsidP="00C366BB">
      <w:pPr>
        <w:spacing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essere stato collocato in aspettativa da lavoro pubblico presso il seguente Ente</w:t>
      </w:r>
      <w:r>
        <w:rPr>
          <w:rFonts w:ascii="Arial" w:eastAsia="Times" w:hAnsi="Arial" w:cs="Arial"/>
          <w:sz w:val="20"/>
          <w:szCs w:val="20"/>
        </w:rPr>
        <w:t xml:space="preserve"> ___________________________________________</w:t>
      </w:r>
      <w:r w:rsidRPr="00C87149">
        <w:rPr>
          <w:rFonts w:ascii="Arial" w:eastAsia="Times" w:hAnsi="Arial" w:cs="Arial"/>
          <w:sz w:val="20"/>
          <w:szCs w:val="20"/>
        </w:rPr>
        <w:t>Indirizzo</w:t>
      </w:r>
      <w:r>
        <w:rPr>
          <w:rFonts w:ascii="Arial" w:eastAsia="Times" w:hAnsi="Arial" w:cs="Arial"/>
          <w:sz w:val="20"/>
          <w:szCs w:val="20"/>
        </w:rPr>
        <w:t>____________________________________</w:t>
      </w:r>
    </w:p>
    <w:p w14:paraId="2E49DBA5" w14:textId="4DA89757" w:rsidR="001B0854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</w:t>
      </w:r>
      <w:r w:rsidRPr="00C87149">
        <w:rPr>
          <w:rFonts w:ascii="Arial" w:eastAsia="Times" w:hAnsi="Arial" w:cs="Arial"/>
          <w:sz w:val="20"/>
          <w:szCs w:val="20"/>
        </w:rPr>
        <w:t>al</w:t>
      </w:r>
      <w:r>
        <w:rPr>
          <w:rFonts w:ascii="Arial" w:eastAsia="Times" w:hAnsi="Arial" w:cs="Arial"/>
          <w:sz w:val="20"/>
          <w:szCs w:val="20"/>
        </w:rPr>
        <w:t xml:space="preserve"> ______________</w:t>
      </w:r>
      <w:r w:rsidRPr="00C87149">
        <w:rPr>
          <w:rFonts w:ascii="Arial" w:eastAsia="Times" w:hAnsi="Arial" w:cs="Arial"/>
          <w:sz w:val="20"/>
          <w:szCs w:val="20"/>
        </w:rPr>
        <w:t xml:space="preserve"> </w:t>
      </w:r>
      <w:r w:rsidRPr="00C87149">
        <w:rPr>
          <w:rFonts w:ascii="Arial" w:eastAsia="Times" w:hAnsi="Arial" w:cs="Arial"/>
          <w:b/>
          <w:sz w:val="20"/>
          <w:szCs w:val="20"/>
        </w:rPr>
        <w:t xml:space="preserve">ovvero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non essere stato collocato in aspettativa da lavoro pubblico;</w:t>
      </w:r>
      <w:r w:rsidR="001B0854" w:rsidRPr="001B0854">
        <w:rPr>
          <w:rFonts w:ascii="Arial" w:eastAsia="Times" w:hAnsi="Arial" w:cs="Arial"/>
          <w:sz w:val="20"/>
          <w:szCs w:val="20"/>
        </w:rPr>
        <w:t xml:space="preserve"> </w:t>
      </w:r>
    </w:p>
    <w:p w14:paraId="627C17C4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284F80BD" w14:textId="6B329712" w:rsidR="001B0854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essere in stato di quiescenza da lavoro pubblico o privato, </w:t>
      </w:r>
      <w:r w:rsidRPr="00C87149">
        <w:rPr>
          <w:rFonts w:ascii="Arial" w:eastAsia="Times" w:hAnsi="Arial" w:cs="Arial"/>
          <w:b/>
          <w:sz w:val="20"/>
          <w:szCs w:val="20"/>
        </w:rPr>
        <w:t>ovvero</w:t>
      </w:r>
      <w:r w:rsidRPr="00C87149">
        <w:rPr>
          <w:rFonts w:ascii="Arial" w:eastAsia="Times" w:hAnsi="Arial" w:cs="Arial"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non essere in stato di quiescenza da lavoro pubblico o privato;</w:t>
      </w:r>
      <w:r w:rsidR="001B0854" w:rsidRPr="001B0854">
        <w:rPr>
          <w:rFonts w:ascii="Arial" w:eastAsia="Times" w:hAnsi="Arial" w:cs="Arial"/>
          <w:sz w:val="20"/>
          <w:szCs w:val="20"/>
        </w:rPr>
        <w:t xml:space="preserve"> </w:t>
      </w:r>
    </w:p>
    <w:p w14:paraId="0D0A9CEB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7B8DEA96" w14:textId="03E5DEDA" w:rsidR="001B0854" w:rsidRPr="00C87149" w:rsidRDefault="00247CE3" w:rsidP="001B0854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47CE3">
        <w:rPr>
          <w:rFonts w:ascii="Arial" w:eastAsia="Times" w:hAnsi="Arial" w:cs="Arial"/>
          <w:sz w:val="20"/>
          <w:szCs w:val="20"/>
        </w:rPr>
        <w:t xml:space="preserve">□ di non essere stato destituito o dispensato dall’impiego presso una </w:t>
      </w:r>
      <w:r w:rsidR="00CD5F5F" w:rsidRPr="00247CE3">
        <w:rPr>
          <w:rFonts w:ascii="Arial" w:eastAsia="Times" w:hAnsi="Arial" w:cs="Arial"/>
          <w:sz w:val="20"/>
          <w:szCs w:val="20"/>
        </w:rPr>
        <w:t xml:space="preserve">Pubblica Amministrazione </w:t>
      </w:r>
      <w:r w:rsidRPr="00247CE3">
        <w:rPr>
          <w:rFonts w:ascii="Arial" w:eastAsia="Times" w:hAnsi="Arial" w:cs="Arial"/>
          <w:sz w:val="20"/>
          <w:szCs w:val="20"/>
        </w:rPr>
        <w:t>o dichiarato decaduto per aver conseguito dolosamente la nomina mediante la produzione di documenti falsi o viziati da invalidità insanabile</w:t>
      </w:r>
      <w:r w:rsidR="00CB5A40">
        <w:rPr>
          <w:rFonts w:ascii="Arial" w:eastAsia="Times" w:hAnsi="Arial" w:cs="Arial"/>
          <w:sz w:val="20"/>
          <w:szCs w:val="20"/>
        </w:rPr>
        <w:t>;</w:t>
      </w:r>
    </w:p>
    <w:p w14:paraId="258A437E" w14:textId="51A76DA2" w:rsidR="00523ED0" w:rsidRDefault="00C366BB" w:rsidP="001B0854">
      <w:pPr>
        <w:spacing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lastRenderedPageBreak/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di </w:t>
      </w:r>
      <w:r w:rsidR="00220B57">
        <w:rPr>
          <w:rFonts w:ascii="Arial" w:eastAsia="Times" w:hAnsi="Arial" w:cs="Arial"/>
          <w:sz w:val="20"/>
          <w:szCs w:val="20"/>
        </w:rPr>
        <w:t xml:space="preserve">non </w:t>
      </w:r>
      <w:r w:rsidRPr="00C87149">
        <w:rPr>
          <w:rFonts w:ascii="Arial" w:eastAsia="Times" w:hAnsi="Arial" w:cs="Arial"/>
          <w:sz w:val="20"/>
          <w:szCs w:val="20"/>
        </w:rPr>
        <w:t xml:space="preserve">ricoprire </w:t>
      </w:r>
      <w:r w:rsidR="00523ED0" w:rsidRPr="001B0854">
        <w:rPr>
          <w:rFonts w:ascii="Arial" w:eastAsia="Times" w:hAnsi="Arial" w:cs="Arial"/>
          <w:b/>
          <w:sz w:val="20"/>
          <w:szCs w:val="20"/>
        </w:rPr>
        <w:t>ovvero</w:t>
      </w:r>
      <w:r w:rsidR="00523ED0">
        <w:rPr>
          <w:rFonts w:ascii="Arial" w:eastAsia="Times" w:hAnsi="Arial" w:cs="Arial"/>
          <w:sz w:val="20"/>
          <w:szCs w:val="20"/>
        </w:rPr>
        <w:t xml:space="preserve"> </w:t>
      </w:r>
      <w:r w:rsidR="00523ED0" w:rsidRPr="002E0D72">
        <w:rPr>
          <w:rFonts w:ascii="Arial" w:hAnsi="Arial" w:cs="Arial"/>
          <w:sz w:val="20"/>
          <w:szCs w:val="20"/>
        </w:rPr>
        <w:sym w:font="Symbol" w:char="F0F0"/>
      </w:r>
      <w:r w:rsidR="00523ED0" w:rsidRPr="00C87149">
        <w:rPr>
          <w:rFonts w:ascii="Arial" w:eastAsia="Times" w:hAnsi="Arial" w:cs="Arial"/>
          <w:sz w:val="20"/>
          <w:szCs w:val="20"/>
        </w:rPr>
        <w:t xml:space="preserve"> </w:t>
      </w:r>
      <w:r w:rsidR="00220B57" w:rsidRPr="00C87149">
        <w:rPr>
          <w:rFonts w:ascii="Arial" w:eastAsia="Times" w:hAnsi="Arial" w:cs="Arial"/>
          <w:sz w:val="20"/>
          <w:szCs w:val="20"/>
        </w:rPr>
        <w:t xml:space="preserve">di </w:t>
      </w:r>
      <w:r w:rsidR="00523ED0" w:rsidRPr="00C87149">
        <w:rPr>
          <w:rFonts w:ascii="Arial" w:eastAsia="Times" w:hAnsi="Arial" w:cs="Arial"/>
          <w:sz w:val="20"/>
          <w:szCs w:val="20"/>
        </w:rPr>
        <w:t xml:space="preserve">ricoprire </w:t>
      </w:r>
      <w:r w:rsidRPr="00C87149">
        <w:rPr>
          <w:rFonts w:ascii="Arial" w:eastAsia="Times" w:hAnsi="Arial" w:cs="Arial"/>
          <w:sz w:val="20"/>
          <w:szCs w:val="20"/>
        </w:rPr>
        <w:t xml:space="preserve">attualmente le seguenti cariche (di amministrazione e controllo), in Società, Enti ed Istituzioni varie: </w:t>
      </w:r>
    </w:p>
    <w:p w14:paraId="38272137" w14:textId="444C0BDE" w:rsidR="00C366BB" w:rsidRDefault="00C366BB" w:rsidP="00523ED0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_______________________________________________________________________________</w:t>
      </w:r>
      <w:r w:rsidR="00523ED0">
        <w:rPr>
          <w:rFonts w:ascii="Arial" w:eastAsia="Times" w:hAnsi="Arial" w:cs="Arial"/>
          <w:sz w:val="20"/>
          <w:szCs w:val="20"/>
        </w:rPr>
        <w:t>_______</w:t>
      </w:r>
    </w:p>
    <w:p w14:paraId="503204EF" w14:textId="77777777" w:rsidR="00C366BB" w:rsidRDefault="00C366BB" w:rsidP="00C366BB">
      <w:pPr>
        <w:spacing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</w:t>
      </w:r>
    </w:p>
    <w:p w14:paraId="7191F69C" w14:textId="77777777" w:rsidR="001B0854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_____________________________________________________________________________________;</w:t>
      </w:r>
    </w:p>
    <w:p w14:paraId="07AEBD14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72609611" w14:textId="77777777" w:rsidR="00BA7A4E" w:rsidRPr="00523ED0" w:rsidRDefault="001970AC" w:rsidP="00401D51">
      <w:pPr>
        <w:spacing w:line="252" w:lineRule="auto"/>
        <w:jc w:val="both"/>
        <w:rPr>
          <w:rFonts w:ascii="Arial" w:hAnsi="Arial" w:cs="Arial"/>
          <w:b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="00401D51">
        <w:rPr>
          <w:rFonts w:ascii="Arial" w:hAnsi="Arial" w:cs="Arial"/>
          <w:sz w:val="20"/>
          <w:szCs w:val="20"/>
        </w:rPr>
        <w:t xml:space="preserve"> </w:t>
      </w:r>
      <w:r w:rsidR="00401D51" w:rsidRPr="00523ED0">
        <w:rPr>
          <w:rFonts w:ascii="Arial" w:hAnsi="Arial" w:cs="Arial"/>
          <w:b/>
          <w:sz w:val="20"/>
          <w:szCs w:val="20"/>
        </w:rPr>
        <w:t>per l’incarico di cui alla lett. a) del presente avviso:</w:t>
      </w:r>
    </w:p>
    <w:p w14:paraId="27284271" w14:textId="28A69135" w:rsidR="001B0854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="00401D51" w:rsidRPr="00AE3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 w:rsidR="00401D51" w:rsidRPr="00AE3662">
        <w:rPr>
          <w:rFonts w:ascii="Arial" w:hAnsi="Arial" w:cs="Arial"/>
          <w:sz w:val="20"/>
          <w:szCs w:val="20"/>
        </w:rPr>
        <w:t xml:space="preserve">non detenere </w:t>
      </w:r>
      <w:r w:rsidRPr="001B0854">
        <w:rPr>
          <w:rFonts w:ascii="Arial" w:eastAsia="Times" w:hAnsi="Arial" w:cs="Arial"/>
          <w:b/>
          <w:iCs/>
          <w:sz w:val="20"/>
          <w:szCs w:val="20"/>
        </w:rPr>
        <w:t>ovvero</w:t>
      </w:r>
      <w:r>
        <w:rPr>
          <w:rFonts w:ascii="Arial" w:eastAsia="Times" w:hAnsi="Arial" w:cs="Arial"/>
          <w:iCs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iCs/>
          <w:sz w:val="20"/>
          <w:szCs w:val="20"/>
        </w:rPr>
        <w:t xml:space="preserve">di detenere </w:t>
      </w:r>
      <w:r w:rsidR="00401D51" w:rsidRPr="00AE3662">
        <w:rPr>
          <w:rFonts w:ascii="Arial" w:hAnsi="Arial" w:cs="Arial"/>
          <w:sz w:val="20"/>
          <w:szCs w:val="20"/>
        </w:rPr>
        <w:t>quote di partecipazione, a qualunque titolo, con società impegnate</w:t>
      </w:r>
      <w:r w:rsidR="00401D51">
        <w:rPr>
          <w:rFonts w:ascii="Arial" w:hAnsi="Arial" w:cs="Arial"/>
          <w:sz w:val="20"/>
          <w:szCs w:val="20"/>
        </w:rPr>
        <w:t xml:space="preserve"> </w:t>
      </w:r>
      <w:r w:rsidR="00401D51" w:rsidRPr="00AE3662">
        <w:rPr>
          <w:rFonts w:ascii="Arial" w:hAnsi="Arial" w:cs="Arial"/>
          <w:sz w:val="20"/>
          <w:szCs w:val="20"/>
        </w:rPr>
        <w:t xml:space="preserve">nelle attività volte alla realizzazione degli </w:t>
      </w:r>
      <w:r w:rsidR="00401D51" w:rsidRPr="00AE3662">
        <w:rPr>
          <w:rFonts w:ascii="Arial" w:eastAsia="Times" w:hAnsi="Arial" w:cs="Arial"/>
          <w:iCs/>
          <w:sz w:val="20"/>
          <w:szCs w:val="20"/>
        </w:rPr>
        <w:t xml:space="preserve">interventi essenziali e indifferibili connessi alle celebrazioni del Giubileo della Chiesa cattolica 2025, nonché degli interventi relativi alla misura M1C3, Investimento 4.3. “Caput Mundi – Next </w:t>
      </w:r>
      <w:r w:rsidR="00401D51" w:rsidRPr="00AE3662">
        <w:rPr>
          <w:rFonts w:ascii="Arial" w:hAnsi="Arial" w:cs="Arial"/>
          <w:sz w:val="20"/>
          <w:szCs w:val="20"/>
        </w:rPr>
        <w:t>Generation</w:t>
      </w:r>
      <w:r w:rsidR="00401D51" w:rsidRPr="00AE3662">
        <w:rPr>
          <w:rFonts w:ascii="Arial" w:eastAsia="Times" w:hAnsi="Arial" w:cs="Arial"/>
          <w:iCs/>
          <w:sz w:val="20"/>
          <w:szCs w:val="20"/>
        </w:rPr>
        <w:t xml:space="preserve"> EU per grandi eventi turistici” del PNRR”, di cui agli All. 1 e 2 del DPCM del 15 dicembre 2022</w:t>
      </w:r>
      <w:r w:rsidR="00CB5A40">
        <w:rPr>
          <w:rFonts w:ascii="Arial" w:eastAsia="Times" w:hAnsi="Arial" w:cs="Arial"/>
          <w:iCs/>
          <w:sz w:val="20"/>
          <w:szCs w:val="20"/>
        </w:rPr>
        <w:t>, di seguito specificate.</w:t>
      </w:r>
    </w:p>
    <w:p w14:paraId="4E89A90A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027716F6" w14:textId="3237F113" w:rsidR="00715871" w:rsidRDefault="00BA7A4E" w:rsidP="001B085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di non avere </w:t>
      </w:r>
      <w:r w:rsidRPr="001B0854">
        <w:rPr>
          <w:rFonts w:ascii="Arial" w:hAnsi="Arial" w:cs="Arial"/>
          <w:b/>
          <w:sz w:val="20"/>
          <w:szCs w:val="20"/>
        </w:rPr>
        <w:t>ovvero</w:t>
      </w:r>
      <w:r>
        <w:rPr>
          <w:rFonts w:ascii="Arial" w:hAnsi="Arial" w:cs="Arial"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di avere</w:t>
      </w:r>
      <w:r w:rsidRPr="004305CD">
        <w:rPr>
          <w:rFonts w:ascii="Arial" w:eastAsia="Times" w:hAnsi="Arial" w:cs="Arial"/>
        </w:rPr>
        <w:t xml:space="preserve"> </w:t>
      </w:r>
      <w:r w:rsidRPr="00BA7A4E">
        <w:rPr>
          <w:rFonts w:ascii="Arial" w:eastAsia="Times" w:hAnsi="Arial" w:cs="Arial"/>
          <w:sz w:val="20"/>
          <w:szCs w:val="20"/>
        </w:rPr>
        <w:t xml:space="preserve">rapporti economici </w:t>
      </w:r>
      <w:r>
        <w:rPr>
          <w:rFonts w:ascii="Arial" w:eastAsia="Times" w:hAnsi="Arial" w:cs="Arial"/>
          <w:sz w:val="20"/>
          <w:szCs w:val="20"/>
        </w:rPr>
        <w:t xml:space="preserve">o </w:t>
      </w:r>
      <w:r w:rsidRPr="00BA7A4E">
        <w:rPr>
          <w:rFonts w:ascii="Arial" w:eastAsia="Times" w:hAnsi="Arial" w:cs="Arial"/>
          <w:sz w:val="20"/>
          <w:szCs w:val="20"/>
        </w:rPr>
        <w:t xml:space="preserve">professionali, di dipendenza, partecipazione o collaborazione contrattuale con </w:t>
      </w:r>
      <w:r w:rsidRPr="00AE3662">
        <w:rPr>
          <w:rFonts w:ascii="Arial" w:hAnsi="Arial" w:cs="Arial"/>
          <w:sz w:val="20"/>
          <w:szCs w:val="20"/>
        </w:rPr>
        <w:t>società impegnate</w:t>
      </w:r>
      <w:r>
        <w:rPr>
          <w:rFonts w:ascii="Arial" w:hAnsi="Arial" w:cs="Arial"/>
          <w:sz w:val="20"/>
          <w:szCs w:val="20"/>
        </w:rPr>
        <w:t xml:space="preserve"> </w:t>
      </w:r>
      <w:r w:rsidRPr="00AE3662">
        <w:rPr>
          <w:rFonts w:ascii="Arial" w:hAnsi="Arial" w:cs="Arial"/>
          <w:sz w:val="20"/>
          <w:szCs w:val="20"/>
        </w:rPr>
        <w:t xml:space="preserve">nelle attività volte alla realizzazione degli </w:t>
      </w:r>
      <w:r w:rsidRPr="00AE3662">
        <w:rPr>
          <w:rFonts w:ascii="Arial" w:eastAsia="Times" w:hAnsi="Arial" w:cs="Arial"/>
          <w:iCs/>
          <w:sz w:val="20"/>
          <w:szCs w:val="20"/>
        </w:rPr>
        <w:t xml:space="preserve">interventi essenziali e indifferibili connessi alle celebrazioni del Giubileo della Chiesa cattolica 2025, nonché degli interventi relativi alla misura M1C3, Investimento 4.3. “Caput Mundi – Next </w:t>
      </w:r>
      <w:r w:rsidRPr="00AE3662">
        <w:rPr>
          <w:rFonts w:ascii="Arial" w:hAnsi="Arial" w:cs="Arial"/>
          <w:sz w:val="20"/>
          <w:szCs w:val="20"/>
        </w:rPr>
        <w:t>Generation</w:t>
      </w:r>
      <w:r w:rsidRPr="00AE3662">
        <w:rPr>
          <w:rFonts w:ascii="Arial" w:eastAsia="Times" w:hAnsi="Arial" w:cs="Arial"/>
          <w:iCs/>
          <w:sz w:val="20"/>
          <w:szCs w:val="20"/>
        </w:rPr>
        <w:t xml:space="preserve"> EU per grandi eventi turistici” del PNRR”, di cui agli All. 1 e 2 del DPCM del 15 dicembre 2022</w:t>
      </w:r>
      <w:r w:rsidR="00715871">
        <w:rPr>
          <w:rFonts w:ascii="Arial" w:eastAsia="Times" w:hAnsi="Arial" w:cs="Arial"/>
          <w:iCs/>
          <w:sz w:val="20"/>
          <w:szCs w:val="20"/>
        </w:rPr>
        <w:t xml:space="preserve">, </w:t>
      </w:r>
      <w:r w:rsidR="00715871">
        <w:rPr>
          <w:rFonts w:ascii="Arial" w:hAnsi="Arial" w:cs="Arial"/>
          <w:sz w:val="20"/>
          <w:szCs w:val="20"/>
        </w:rPr>
        <w:t>di seguito specificati:</w:t>
      </w:r>
    </w:p>
    <w:p w14:paraId="2DB88F5E" w14:textId="77777777" w:rsidR="00715871" w:rsidRDefault="00715871" w:rsidP="0071587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418319C" w14:textId="77777777" w:rsidR="001B0854" w:rsidRPr="00C87149" w:rsidRDefault="00715871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F341419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05A736E8" w14:textId="171590E6" w:rsidR="00523ED0" w:rsidRDefault="00401D51" w:rsidP="001B0854">
      <w:pPr>
        <w:spacing w:line="252" w:lineRule="auto"/>
        <w:jc w:val="both"/>
        <w:rPr>
          <w:rFonts w:ascii="Arial" w:eastAsia="Times" w:hAnsi="Arial" w:cs="Arial"/>
          <w:iCs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523ED0">
        <w:rPr>
          <w:rFonts w:ascii="Arial" w:hAnsi="Arial" w:cs="Arial"/>
          <w:b/>
          <w:sz w:val="20"/>
          <w:szCs w:val="20"/>
        </w:rPr>
        <w:t xml:space="preserve">per l’incarico di cui alla lett. c) </w:t>
      </w:r>
      <w:r w:rsidRPr="00523ED0">
        <w:rPr>
          <w:rFonts w:ascii="Arial" w:eastAsia="Times" w:hAnsi="Arial" w:cs="Arial"/>
          <w:b/>
          <w:iCs/>
          <w:sz w:val="20"/>
          <w:szCs w:val="20"/>
        </w:rPr>
        <w:t>del presente avviso</w:t>
      </w:r>
      <w:r>
        <w:rPr>
          <w:rFonts w:ascii="Arial" w:eastAsia="Times" w:hAnsi="Arial" w:cs="Arial"/>
          <w:iCs/>
          <w:sz w:val="20"/>
          <w:szCs w:val="20"/>
        </w:rPr>
        <w:t xml:space="preserve">: </w:t>
      </w:r>
    </w:p>
    <w:p w14:paraId="5387AE46" w14:textId="7E146F3E" w:rsidR="001B0854" w:rsidRPr="00C87149" w:rsidRDefault="00C366BB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AE3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 w:rsidRPr="00AE3662">
        <w:rPr>
          <w:rFonts w:ascii="Arial" w:hAnsi="Arial" w:cs="Arial"/>
          <w:sz w:val="20"/>
          <w:szCs w:val="20"/>
        </w:rPr>
        <w:t xml:space="preserve">non detenere </w:t>
      </w:r>
      <w:r w:rsidRPr="001B0854">
        <w:rPr>
          <w:rFonts w:ascii="Arial" w:eastAsia="Times" w:hAnsi="Arial" w:cs="Arial"/>
          <w:b/>
          <w:iCs/>
          <w:sz w:val="20"/>
          <w:szCs w:val="20"/>
        </w:rPr>
        <w:t>ovvero</w:t>
      </w:r>
      <w:r>
        <w:rPr>
          <w:rFonts w:ascii="Arial" w:eastAsia="Times" w:hAnsi="Arial" w:cs="Arial"/>
          <w:iCs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iCs/>
          <w:sz w:val="20"/>
          <w:szCs w:val="20"/>
        </w:rPr>
        <w:t xml:space="preserve">di detenere </w:t>
      </w:r>
      <w:r w:rsidR="00523ED0">
        <w:rPr>
          <w:rFonts w:ascii="Arial" w:hAnsi="Arial" w:cs="Arial"/>
          <w:sz w:val="20"/>
          <w:szCs w:val="20"/>
        </w:rPr>
        <w:t xml:space="preserve">quote di partecipazione </w:t>
      </w:r>
      <w:r w:rsidR="00523ED0" w:rsidRPr="00AE3662">
        <w:rPr>
          <w:rFonts w:ascii="Arial" w:hAnsi="Arial" w:cs="Arial"/>
          <w:sz w:val="20"/>
          <w:szCs w:val="20"/>
        </w:rPr>
        <w:t>a qualunque titolo, con società impegnate</w:t>
      </w:r>
      <w:r w:rsidR="00523ED0">
        <w:rPr>
          <w:rFonts w:ascii="Arial" w:hAnsi="Arial" w:cs="Arial"/>
          <w:sz w:val="20"/>
          <w:szCs w:val="20"/>
        </w:rPr>
        <w:t xml:space="preserve"> </w:t>
      </w:r>
      <w:r w:rsidR="00523ED0" w:rsidRPr="00AE3662">
        <w:rPr>
          <w:rFonts w:ascii="Arial" w:hAnsi="Arial" w:cs="Arial"/>
          <w:sz w:val="20"/>
          <w:szCs w:val="20"/>
        </w:rPr>
        <w:t>nelle attività</w:t>
      </w:r>
      <w:r w:rsidR="00523ED0">
        <w:rPr>
          <w:rFonts w:ascii="Arial" w:hAnsi="Arial" w:cs="Arial"/>
          <w:sz w:val="20"/>
          <w:szCs w:val="20"/>
        </w:rPr>
        <w:t xml:space="preserve"> di cui agli artt. </w:t>
      </w:r>
      <w:r w:rsidR="00523ED0" w:rsidRPr="008E1CE0">
        <w:rPr>
          <w:rFonts w:ascii="Arial" w:eastAsia="Times" w:hAnsi="Arial" w:cs="Arial"/>
          <w:iCs/>
          <w:sz w:val="20"/>
          <w:szCs w:val="20"/>
        </w:rPr>
        <w:t xml:space="preserve">196 e 208 del Decreto legislativo 3 aprile 2006, n. </w:t>
      </w:r>
      <w:r w:rsidR="00523ED0">
        <w:rPr>
          <w:rFonts w:ascii="Arial" w:eastAsia="Times" w:hAnsi="Arial" w:cs="Arial"/>
          <w:iCs/>
          <w:sz w:val="20"/>
          <w:szCs w:val="20"/>
        </w:rPr>
        <w:t>152.</w:t>
      </w:r>
      <w:r w:rsidR="001B0854" w:rsidRPr="001B0854">
        <w:rPr>
          <w:rFonts w:ascii="Arial" w:eastAsia="Times" w:hAnsi="Arial" w:cs="Arial"/>
          <w:sz w:val="20"/>
          <w:szCs w:val="20"/>
        </w:rPr>
        <w:t xml:space="preserve"> </w:t>
      </w:r>
    </w:p>
    <w:p w14:paraId="173597FC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34742897" w14:textId="4EE0AB77" w:rsidR="00523ED0" w:rsidRDefault="00523ED0" w:rsidP="00401D5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AE3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non avere </w:t>
      </w:r>
      <w:r w:rsidRPr="001B0854">
        <w:rPr>
          <w:rFonts w:ascii="Arial" w:hAnsi="Arial" w:cs="Arial"/>
          <w:b/>
          <w:sz w:val="20"/>
          <w:szCs w:val="20"/>
        </w:rPr>
        <w:t>ovvero</w:t>
      </w:r>
      <w:r>
        <w:rPr>
          <w:rFonts w:ascii="Arial" w:hAnsi="Arial" w:cs="Arial"/>
          <w:sz w:val="20"/>
          <w:szCs w:val="20"/>
        </w:rPr>
        <w:t xml:space="preserve"> </w:t>
      </w: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di avere</w:t>
      </w:r>
      <w:r w:rsidRPr="004305CD">
        <w:rPr>
          <w:rFonts w:ascii="Arial" w:eastAsia="Times" w:hAnsi="Arial" w:cs="Arial"/>
        </w:rPr>
        <w:t xml:space="preserve"> </w:t>
      </w:r>
      <w:r w:rsidRPr="00BA7A4E">
        <w:rPr>
          <w:rFonts w:ascii="Arial" w:eastAsia="Times" w:hAnsi="Arial" w:cs="Arial"/>
          <w:sz w:val="20"/>
          <w:szCs w:val="20"/>
        </w:rPr>
        <w:t xml:space="preserve">rapporti economici </w:t>
      </w:r>
      <w:r>
        <w:rPr>
          <w:rFonts w:ascii="Arial" w:eastAsia="Times" w:hAnsi="Arial" w:cs="Arial"/>
          <w:sz w:val="20"/>
          <w:szCs w:val="20"/>
        </w:rPr>
        <w:t xml:space="preserve">o </w:t>
      </w:r>
      <w:r w:rsidRPr="00BA7A4E">
        <w:rPr>
          <w:rFonts w:ascii="Arial" w:eastAsia="Times" w:hAnsi="Arial" w:cs="Arial"/>
          <w:sz w:val="20"/>
          <w:szCs w:val="20"/>
        </w:rPr>
        <w:t xml:space="preserve">professionali, di dipendenza, partecipazione o collaborazione contrattuale con </w:t>
      </w:r>
      <w:r w:rsidRPr="00AE3662">
        <w:rPr>
          <w:rFonts w:ascii="Arial" w:hAnsi="Arial" w:cs="Arial"/>
          <w:sz w:val="20"/>
          <w:szCs w:val="20"/>
        </w:rPr>
        <w:t>società impegnate</w:t>
      </w:r>
      <w:r>
        <w:rPr>
          <w:rFonts w:ascii="Arial" w:hAnsi="Arial" w:cs="Arial"/>
          <w:sz w:val="20"/>
          <w:szCs w:val="20"/>
        </w:rPr>
        <w:t xml:space="preserve"> </w:t>
      </w:r>
      <w:r w:rsidRPr="00AE3662">
        <w:rPr>
          <w:rFonts w:ascii="Arial" w:hAnsi="Arial" w:cs="Arial"/>
          <w:sz w:val="20"/>
          <w:szCs w:val="20"/>
        </w:rPr>
        <w:t>nelle attività</w:t>
      </w:r>
      <w:r>
        <w:rPr>
          <w:rFonts w:ascii="Arial" w:hAnsi="Arial" w:cs="Arial"/>
          <w:sz w:val="20"/>
          <w:szCs w:val="20"/>
        </w:rPr>
        <w:t xml:space="preserve"> di cui agli artt. </w:t>
      </w:r>
      <w:r w:rsidRPr="008E1CE0">
        <w:rPr>
          <w:rFonts w:ascii="Arial" w:eastAsia="Times" w:hAnsi="Arial" w:cs="Arial"/>
          <w:iCs/>
          <w:sz w:val="20"/>
          <w:szCs w:val="20"/>
        </w:rPr>
        <w:t xml:space="preserve">196 e 208 del Decreto legislativo 3 aprile 2006, n. </w:t>
      </w:r>
      <w:r>
        <w:rPr>
          <w:rFonts w:ascii="Arial" w:eastAsia="Times" w:hAnsi="Arial" w:cs="Arial"/>
          <w:iCs/>
          <w:sz w:val="20"/>
          <w:szCs w:val="20"/>
        </w:rPr>
        <w:t>152</w:t>
      </w:r>
      <w:r w:rsidR="001B0854">
        <w:rPr>
          <w:rFonts w:ascii="Arial" w:hAnsi="Arial" w:cs="Arial"/>
          <w:sz w:val="20"/>
          <w:szCs w:val="20"/>
        </w:rPr>
        <w:t>, di seguito specificate:</w:t>
      </w:r>
    </w:p>
    <w:p w14:paraId="1938BBBB" w14:textId="2FF3C9E5" w:rsidR="00523ED0" w:rsidRDefault="00523ED0" w:rsidP="00401D5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0FC8F69" w14:textId="77777777" w:rsidR="001B0854" w:rsidRPr="00C87149" w:rsidRDefault="00523ED0" w:rsidP="001B0854">
      <w:pPr>
        <w:spacing w:after="60" w:line="240" w:lineRule="exact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416B2F2" w14:textId="77777777" w:rsidR="001B0854" w:rsidRPr="001B0854" w:rsidRDefault="001B0854" w:rsidP="001B0854">
      <w:pPr>
        <w:spacing w:after="240" w:line="240" w:lineRule="exact"/>
        <w:jc w:val="both"/>
        <w:rPr>
          <w:rFonts w:ascii="Arial" w:eastAsia="Times" w:hAnsi="Arial" w:cs="Arial"/>
          <w:sz w:val="16"/>
          <w:szCs w:val="16"/>
        </w:rPr>
      </w:pPr>
      <w:r w:rsidRPr="001B0854">
        <w:rPr>
          <w:rFonts w:ascii="Arial" w:eastAsia="Times" w:hAnsi="Arial" w:cs="Arial"/>
          <w:sz w:val="16"/>
          <w:szCs w:val="16"/>
        </w:rPr>
        <w:t>[</w:t>
      </w:r>
      <w:r w:rsidRPr="001B0854">
        <w:rPr>
          <w:rFonts w:ascii="Arial" w:eastAsia="Times" w:hAnsi="Arial" w:cs="Arial"/>
          <w:i/>
          <w:sz w:val="16"/>
          <w:szCs w:val="16"/>
        </w:rPr>
        <w:t>Barrare la casella che interessa</w:t>
      </w:r>
      <w:r w:rsidRPr="001B0854">
        <w:rPr>
          <w:rFonts w:ascii="Arial" w:eastAsia="Times" w:hAnsi="Arial" w:cs="Arial"/>
          <w:sz w:val="16"/>
          <w:szCs w:val="16"/>
        </w:rPr>
        <w:t>]</w:t>
      </w:r>
    </w:p>
    <w:p w14:paraId="3D9402B4" w14:textId="042C5A2B" w:rsidR="00715871" w:rsidRPr="00715871" w:rsidRDefault="00715871" w:rsidP="00401D5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715871">
        <w:rPr>
          <w:rFonts w:ascii="Arial" w:eastAsia="Times" w:hAnsi="Arial" w:cs="Arial"/>
          <w:sz w:val="20"/>
          <w:szCs w:val="20"/>
        </w:rPr>
        <w:t xml:space="preserve">di non trovarsi in alcuna delle situazioni di inconferibilità e incompatibilità </w:t>
      </w:r>
      <w:r w:rsidRPr="00715871">
        <w:rPr>
          <w:rFonts w:ascii="Arial" w:eastAsia="Calibri" w:hAnsi="Arial" w:cs="Arial"/>
          <w:sz w:val="20"/>
          <w:szCs w:val="20"/>
        </w:rPr>
        <w:t xml:space="preserve">di cui al D.Lgs. </w:t>
      </w:r>
      <w:r w:rsidR="00220B57">
        <w:rPr>
          <w:rFonts w:ascii="Arial" w:eastAsia="Calibri" w:hAnsi="Arial" w:cs="Arial"/>
          <w:sz w:val="20"/>
          <w:szCs w:val="20"/>
        </w:rPr>
        <w:t xml:space="preserve">n. </w:t>
      </w:r>
      <w:r w:rsidRPr="00715871">
        <w:rPr>
          <w:rFonts w:ascii="Arial" w:eastAsia="Calibri" w:hAnsi="Arial" w:cs="Arial"/>
          <w:sz w:val="20"/>
          <w:szCs w:val="20"/>
        </w:rPr>
        <w:t>39/2013 rispetto all'incarico</w:t>
      </w:r>
      <w:r w:rsidR="00247CE3">
        <w:rPr>
          <w:rFonts w:ascii="Arial" w:eastAsia="Calibri" w:hAnsi="Arial" w:cs="Arial"/>
          <w:sz w:val="20"/>
          <w:szCs w:val="20"/>
        </w:rPr>
        <w:t xml:space="preserve"> </w:t>
      </w:r>
      <w:r w:rsidRPr="00715871">
        <w:rPr>
          <w:rFonts w:ascii="Arial" w:eastAsia="Calibri" w:hAnsi="Arial" w:cs="Arial"/>
          <w:sz w:val="20"/>
          <w:szCs w:val="20"/>
        </w:rPr>
        <w:t>di cui al presente Avviso</w:t>
      </w:r>
      <w:r w:rsidR="00220B57">
        <w:rPr>
          <w:rFonts w:ascii="Arial" w:eastAsia="Calibri" w:hAnsi="Arial" w:cs="Arial"/>
          <w:sz w:val="20"/>
          <w:szCs w:val="20"/>
        </w:rPr>
        <w:t>;</w:t>
      </w:r>
    </w:p>
    <w:p w14:paraId="5CFC91F4" w14:textId="3E752FD8" w:rsidR="00ED7CCC" w:rsidRPr="002E0D72" w:rsidRDefault="001970AC" w:rsidP="001970AC">
      <w:pPr>
        <w:spacing w:line="252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1B0854">
        <w:rPr>
          <w:rFonts w:ascii="Arial" w:hAnsi="Arial" w:cs="Arial"/>
          <w:sz w:val="20"/>
          <w:szCs w:val="20"/>
        </w:rPr>
        <w:t xml:space="preserve">di </w:t>
      </w:r>
      <w:r w:rsidR="00ED7CCC" w:rsidRPr="002E0D72">
        <w:rPr>
          <w:rFonts w:ascii="Arial" w:hAnsi="Arial" w:cs="Arial"/>
          <w:color w:val="00000A"/>
          <w:sz w:val="20"/>
          <w:szCs w:val="20"/>
        </w:rPr>
        <w:t xml:space="preserve">non trovarsi in nessun’altra situazione di incompatibilità e/o conflitto d’interesse rispetto all’incarico da ricoprire </w:t>
      </w:r>
      <w:r w:rsidR="00ED7CCC" w:rsidRPr="002E0D72">
        <w:rPr>
          <w:rFonts w:ascii="Arial" w:hAnsi="Arial" w:cs="Arial"/>
          <w:sz w:val="20"/>
          <w:szCs w:val="20"/>
        </w:rPr>
        <w:t>tal</w:t>
      </w:r>
      <w:r w:rsidR="00220B57">
        <w:rPr>
          <w:rFonts w:ascii="Arial" w:hAnsi="Arial" w:cs="Arial"/>
          <w:sz w:val="20"/>
          <w:szCs w:val="20"/>
        </w:rPr>
        <w:t>e</w:t>
      </w:r>
      <w:r w:rsidR="00ED7CCC" w:rsidRPr="002E0D72">
        <w:rPr>
          <w:rFonts w:ascii="Arial" w:hAnsi="Arial" w:cs="Arial"/>
          <w:sz w:val="20"/>
          <w:szCs w:val="20"/>
        </w:rPr>
        <w:t xml:space="preserve"> da pregiudicare l’indipendenza richiesta dal</w:t>
      </w:r>
      <w:r w:rsidR="006A0DA8" w:rsidRPr="002E0D72">
        <w:rPr>
          <w:rFonts w:ascii="Arial" w:hAnsi="Arial" w:cs="Arial"/>
          <w:sz w:val="20"/>
          <w:szCs w:val="20"/>
        </w:rPr>
        <w:t>l’incarico medesimo</w:t>
      </w:r>
      <w:r w:rsidR="00220B57">
        <w:rPr>
          <w:rFonts w:ascii="Arial" w:hAnsi="Arial" w:cs="Arial"/>
          <w:sz w:val="20"/>
          <w:szCs w:val="20"/>
        </w:rPr>
        <w:t>;</w:t>
      </w:r>
    </w:p>
    <w:p w14:paraId="3C68F17A" w14:textId="7443A400" w:rsidR="00715871" w:rsidRPr="00715871" w:rsidRDefault="00715871" w:rsidP="00715871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715871">
        <w:rPr>
          <w:rFonts w:ascii="Arial" w:hAnsi="Arial" w:cs="Arial"/>
          <w:sz w:val="20"/>
          <w:szCs w:val="20"/>
        </w:rPr>
        <w:sym w:font="Symbol" w:char="F0F0"/>
      </w:r>
      <w:r w:rsidRPr="00715871">
        <w:rPr>
          <w:rFonts w:ascii="Arial" w:hAnsi="Arial" w:cs="Arial"/>
          <w:sz w:val="20"/>
          <w:szCs w:val="20"/>
        </w:rPr>
        <w:t xml:space="preserve"> </w:t>
      </w:r>
      <w:r w:rsidRPr="00715871">
        <w:rPr>
          <w:rFonts w:ascii="Arial" w:eastAsia="Times" w:hAnsi="Arial" w:cs="Arial"/>
          <w:sz w:val="20"/>
          <w:szCs w:val="20"/>
        </w:rPr>
        <w:t>di essere consapevole che il presente Avviso non dà luogo a procedure selettive e non comporta formazione di graduatorie di alcun genere;</w:t>
      </w:r>
    </w:p>
    <w:p w14:paraId="4F1CB037" w14:textId="4C54CC5C" w:rsidR="00ED7CCC" w:rsidRPr="00247CE3" w:rsidRDefault="00247CE3" w:rsidP="00247CE3">
      <w:pPr>
        <w:spacing w:after="200" w:line="240" w:lineRule="exact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6D081A">
        <w:rPr>
          <w:rFonts w:ascii="Arial" w:eastAsia="Times" w:hAnsi="Arial" w:cs="Arial"/>
        </w:rPr>
        <w:t xml:space="preserve"> </w:t>
      </w:r>
      <w:r w:rsidRPr="00247CE3">
        <w:rPr>
          <w:rFonts w:ascii="Arial" w:eastAsia="Times" w:hAnsi="Arial" w:cs="Arial"/>
          <w:sz w:val="20"/>
          <w:szCs w:val="20"/>
        </w:rPr>
        <w:t>di essere a conoscenza che, in base al “Regolamento Generale sulla Protezione dei Dati – Regolamento (UE) 2016/679 del Parlamento Europeo e del Consiglio del 27 aprile 2016, in vigore dal 25 maggio 2018”, i dati personali comunicati con la presente procedura saranno trattati dall’Amministrazione per lo svolgimento delle funzioni istituzionali</w:t>
      </w:r>
      <w:r w:rsidR="00220B57">
        <w:rPr>
          <w:rFonts w:ascii="Arial" w:eastAsia="Times" w:hAnsi="Arial" w:cs="Arial"/>
          <w:sz w:val="20"/>
          <w:szCs w:val="20"/>
        </w:rPr>
        <w:t>;</w:t>
      </w:r>
    </w:p>
    <w:p w14:paraId="42C2874D" w14:textId="77777777" w:rsidR="00247CE3" w:rsidRPr="00247CE3" w:rsidRDefault="00247CE3" w:rsidP="00247CE3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247CE3">
        <w:rPr>
          <w:rFonts w:ascii="Arial" w:eastAsia="Times" w:hAnsi="Arial" w:cs="Arial"/>
          <w:sz w:val="20"/>
          <w:szCs w:val="20"/>
        </w:rPr>
        <w:t>di accettare e rispettare il Codice di Comportamento dei dipendenti pubblici di cui al Decreto del Presidente della Repubblica 16 aprile 2013, n. 62;</w:t>
      </w:r>
    </w:p>
    <w:p w14:paraId="3BCD6A2B" w14:textId="77777777" w:rsidR="00247CE3" w:rsidRPr="00247CE3" w:rsidRDefault="00247CE3" w:rsidP="00247CE3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47CE3">
        <w:rPr>
          <w:rFonts w:ascii="Arial" w:eastAsia="Times" w:hAnsi="Arial" w:cs="Arial"/>
          <w:sz w:val="20"/>
          <w:szCs w:val="20"/>
        </w:rPr>
        <w:lastRenderedPageBreak/>
        <w:t>□ di impegnarsi a comunicare tempestivamente eventuali variazioni circa l’insorgenza di cause di inconferibilità, incompatibilità e decadenza;</w:t>
      </w:r>
    </w:p>
    <w:p w14:paraId="59301435" w14:textId="4007E8FF" w:rsidR="00247CE3" w:rsidRPr="00247CE3" w:rsidRDefault="007028D3" w:rsidP="00247CE3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47CE3">
        <w:rPr>
          <w:rFonts w:ascii="Arial" w:eastAsia="Times" w:hAnsi="Arial" w:cs="Arial"/>
          <w:sz w:val="20"/>
          <w:szCs w:val="20"/>
        </w:rPr>
        <w:t>□</w:t>
      </w:r>
      <w:r w:rsidR="00247CE3" w:rsidRPr="00247CE3">
        <w:rPr>
          <w:rFonts w:ascii="Arial" w:eastAsia="Calibri" w:hAnsi="Arial" w:cs="Arial"/>
          <w:sz w:val="20"/>
          <w:szCs w:val="20"/>
        </w:rPr>
        <w:t xml:space="preserve"> </w:t>
      </w:r>
      <w:r w:rsidR="00247CE3" w:rsidRPr="00247CE3">
        <w:rPr>
          <w:rFonts w:ascii="Arial" w:eastAsia="Times" w:hAnsi="Arial" w:cs="Arial"/>
          <w:sz w:val="20"/>
          <w:szCs w:val="20"/>
        </w:rPr>
        <w:t xml:space="preserve">di essere consapevole che </w:t>
      </w:r>
      <w:r w:rsidR="001B0854">
        <w:rPr>
          <w:rFonts w:ascii="Arial" w:eastAsia="Times" w:hAnsi="Arial" w:cs="Arial"/>
          <w:sz w:val="20"/>
          <w:szCs w:val="20"/>
        </w:rPr>
        <w:t>la struttura commissariale</w:t>
      </w:r>
      <w:r w:rsidR="00247CE3" w:rsidRPr="00247CE3">
        <w:rPr>
          <w:rFonts w:ascii="Arial" w:eastAsia="Times" w:hAnsi="Arial" w:cs="Arial"/>
          <w:sz w:val="20"/>
          <w:szCs w:val="20"/>
        </w:rPr>
        <w:t xml:space="preserve"> potrà procedere ad effettuare idonei controlli sulla veridicità delle dichiarazioni rese e che, fermo restando quanto previsto dall’art. 76 del D.P.R. n. 445/2000, qualora dal controllo emerga la non veridicità del contenuto delle dichiarazioni, il dichiarante ai sensi dell’art. 75 dello stesso D.P.R. n. 445/2000, decadrà dall’incarico eventualmente conferito.</w:t>
      </w:r>
    </w:p>
    <w:p w14:paraId="189782D7" w14:textId="77777777" w:rsidR="00247CE3" w:rsidRDefault="00247CE3" w:rsidP="00ED7CCC">
      <w:pPr>
        <w:suppressAutoHyphens/>
        <w:spacing w:after="0" w:line="252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A9C962E" w14:textId="3513AE91" w:rsidR="00ED7CCC" w:rsidRPr="001B0854" w:rsidRDefault="00ED7CCC" w:rsidP="00ED7CCC">
      <w:pPr>
        <w:suppressAutoHyphens/>
        <w:spacing w:after="0" w:line="252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1B0854">
        <w:rPr>
          <w:rFonts w:ascii="Arial" w:hAnsi="Arial" w:cs="Arial"/>
          <w:b/>
          <w:color w:val="00000A"/>
          <w:sz w:val="20"/>
          <w:szCs w:val="20"/>
        </w:rPr>
        <w:t>REQUISITI CULTURALI</w:t>
      </w:r>
    </w:p>
    <w:p w14:paraId="462095B5" w14:textId="77777777" w:rsidR="00ED7CCC" w:rsidRPr="002E0D72" w:rsidRDefault="00ED7CCC" w:rsidP="00ED7CCC">
      <w:pPr>
        <w:suppressAutoHyphens/>
        <w:spacing w:after="0" w:line="252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D6EBE41" w14:textId="6C30B42B" w:rsidR="000B394D" w:rsidRPr="002E0D72" w:rsidRDefault="001970AC" w:rsidP="001970AC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4F6F6A" w:rsidRPr="002E0D72">
        <w:rPr>
          <w:rFonts w:ascii="Arial" w:hAnsi="Arial" w:cs="Arial"/>
          <w:sz w:val="20"/>
          <w:szCs w:val="20"/>
        </w:rPr>
        <w:t>diploma di laurea in __________</w:t>
      </w:r>
      <w:r w:rsidR="00325FDB" w:rsidRPr="002E0D72">
        <w:rPr>
          <w:rFonts w:ascii="Arial" w:hAnsi="Arial" w:cs="Arial"/>
          <w:sz w:val="20"/>
          <w:szCs w:val="20"/>
        </w:rPr>
        <w:t>__________________</w:t>
      </w:r>
      <w:r w:rsidR="004F6F6A" w:rsidRPr="002E0D72">
        <w:rPr>
          <w:rFonts w:ascii="Arial" w:hAnsi="Arial" w:cs="Arial"/>
          <w:sz w:val="20"/>
          <w:szCs w:val="20"/>
        </w:rPr>
        <w:t>, conseguita</w:t>
      </w:r>
      <w:r w:rsidR="00C43BF9" w:rsidRPr="002E0D72">
        <w:rPr>
          <w:rFonts w:ascii="Arial" w:hAnsi="Arial" w:cs="Arial"/>
          <w:sz w:val="20"/>
          <w:szCs w:val="20"/>
        </w:rPr>
        <w:t xml:space="preserve"> il _________</w:t>
      </w:r>
      <w:r w:rsidRPr="002E0D72">
        <w:rPr>
          <w:rFonts w:ascii="Arial" w:hAnsi="Arial" w:cs="Arial"/>
          <w:sz w:val="20"/>
          <w:szCs w:val="20"/>
        </w:rPr>
        <w:t>_____</w:t>
      </w:r>
      <w:r w:rsidR="004F6F6A" w:rsidRPr="002E0D72">
        <w:rPr>
          <w:rFonts w:ascii="Arial" w:hAnsi="Arial" w:cs="Arial"/>
          <w:sz w:val="20"/>
          <w:szCs w:val="20"/>
        </w:rPr>
        <w:t xml:space="preserve"> secondo il vecchio ordinamento</w:t>
      </w:r>
    </w:p>
    <w:p w14:paraId="79B661CA" w14:textId="3694B195" w:rsidR="000B394D" w:rsidRPr="002E0D72" w:rsidRDefault="00C43BF9" w:rsidP="00401D51">
      <w:pPr>
        <w:spacing w:line="25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E0D72">
        <w:rPr>
          <w:rFonts w:ascii="Arial" w:hAnsi="Arial" w:cs="Arial"/>
          <w:i/>
          <w:iCs/>
          <w:sz w:val="20"/>
          <w:szCs w:val="20"/>
        </w:rPr>
        <w:t>oppure</w:t>
      </w:r>
      <w:r w:rsidR="001970AC" w:rsidRPr="002E0D7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BFE8BE6" w14:textId="09320FEF" w:rsidR="000B394D" w:rsidRPr="002E0D72" w:rsidRDefault="001970AC" w:rsidP="00401D5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4F6F6A" w:rsidRPr="002E0D72">
        <w:rPr>
          <w:rFonts w:ascii="Arial" w:hAnsi="Arial" w:cs="Arial"/>
          <w:sz w:val="20"/>
          <w:szCs w:val="20"/>
        </w:rPr>
        <w:t xml:space="preserve">laurea </w:t>
      </w:r>
      <w:r w:rsidR="004F6F6A" w:rsidRPr="00401D51">
        <w:rPr>
          <w:rFonts w:ascii="Arial" w:hAnsi="Arial" w:cs="Arial"/>
          <w:i/>
          <w:color w:val="00000A"/>
          <w:sz w:val="20"/>
          <w:szCs w:val="20"/>
        </w:rPr>
        <w:t>specialistica</w:t>
      </w:r>
      <w:r w:rsidR="004F6F6A" w:rsidRPr="002E0D72">
        <w:rPr>
          <w:rFonts w:ascii="Arial" w:hAnsi="Arial" w:cs="Arial"/>
          <w:sz w:val="20"/>
          <w:szCs w:val="20"/>
        </w:rPr>
        <w:t xml:space="preserve"> di secondo livello</w:t>
      </w:r>
      <w:r w:rsidR="000B394D" w:rsidRPr="002E0D72">
        <w:rPr>
          <w:rFonts w:ascii="Arial" w:hAnsi="Arial" w:cs="Arial"/>
          <w:sz w:val="20"/>
          <w:szCs w:val="20"/>
        </w:rPr>
        <w:t xml:space="preserve"> in ___________</w:t>
      </w:r>
      <w:r w:rsidRPr="002E0D72">
        <w:rPr>
          <w:rFonts w:ascii="Arial" w:hAnsi="Arial" w:cs="Arial"/>
          <w:sz w:val="20"/>
          <w:szCs w:val="20"/>
        </w:rPr>
        <w:t>_______</w:t>
      </w:r>
      <w:r w:rsidR="000B394D" w:rsidRPr="002E0D72">
        <w:rPr>
          <w:rFonts w:ascii="Arial" w:hAnsi="Arial" w:cs="Arial"/>
          <w:sz w:val="20"/>
          <w:szCs w:val="20"/>
        </w:rPr>
        <w:t>_</w:t>
      </w:r>
      <w:r w:rsidRPr="002E0D72">
        <w:rPr>
          <w:rFonts w:ascii="Arial" w:hAnsi="Arial" w:cs="Arial"/>
          <w:sz w:val="20"/>
          <w:szCs w:val="20"/>
        </w:rPr>
        <w:t>_________</w:t>
      </w:r>
      <w:r w:rsidR="00C43BF9" w:rsidRPr="002E0D72">
        <w:rPr>
          <w:rFonts w:ascii="Arial" w:hAnsi="Arial" w:cs="Arial"/>
          <w:sz w:val="20"/>
          <w:szCs w:val="20"/>
        </w:rPr>
        <w:t>,</w:t>
      </w:r>
      <w:r w:rsidR="004F6F6A" w:rsidRPr="002E0D72">
        <w:rPr>
          <w:rFonts w:ascii="Arial" w:hAnsi="Arial" w:cs="Arial"/>
          <w:sz w:val="20"/>
          <w:szCs w:val="20"/>
        </w:rPr>
        <w:t xml:space="preserve"> conseguita</w:t>
      </w:r>
      <w:r w:rsidR="00C43BF9" w:rsidRPr="002E0D72">
        <w:rPr>
          <w:rFonts w:ascii="Arial" w:hAnsi="Arial" w:cs="Arial"/>
          <w:sz w:val="20"/>
          <w:szCs w:val="20"/>
        </w:rPr>
        <w:t xml:space="preserve"> il _______</w:t>
      </w:r>
      <w:r w:rsidRPr="002E0D72">
        <w:rPr>
          <w:rFonts w:ascii="Arial" w:hAnsi="Arial" w:cs="Arial"/>
          <w:sz w:val="20"/>
          <w:szCs w:val="20"/>
        </w:rPr>
        <w:t>_____________</w:t>
      </w:r>
      <w:r w:rsidR="004F6F6A" w:rsidRPr="002E0D72">
        <w:rPr>
          <w:rFonts w:ascii="Arial" w:hAnsi="Arial" w:cs="Arial"/>
          <w:sz w:val="20"/>
          <w:szCs w:val="20"/>
        </w:rPr>
        <w:t xml:space="preserve"> secondo l’ordinamento degli studi universitari di cui al D.M. 509/99</w:t>
      </w:r>
    </w:p>
    <w:p w14:paraId="643F6C84" w14:textId="70424B09" w:rsidR="000B394D" w:rsidRPr="002E0D72" w:rsidRDefault="00C43BF9" w:rsidP="00401D5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i/>
          <w:iCs/>
          <w:sz w:val="20"/>
          <w:szCs w:val="20"/>
        </w:rPr>
        <w:t>oppure</w:t>
      </w:r>
    </w:p>
    <w:p w14:paraId="4B2E0E0B" w14:textId="78604397" w:rsidR="000B394D" w:rsidRDefault="001970AC" w:rsidP="001970AC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4F6F6A" w:rsidRPr="002E0D72">
        <w:rPr>
          <w:rFonts w:ascii="Arial" w:hAnsi="Arial" w:cs="Arial"/>
          <w:sz w:val="20"/>
          <w:szCs w:val="20"/>
        </w:rPr>
        <w:t xml:space="preserve">laurea magistrale </w:t>
      </w:r>
      <w:r w:rsidR="00C43BF9" w:rsidRPr="002E0D72">
        <w:rPr>
          <w:rFonts w:ascii="Arial" w:hAnsi="Arial" w:cs="Arial"/>
          <w:sz w:val="20"/>
          <w:szCs w:val="20"/>
        </w:rPr>
        <w:t>in ______________</w:t>
      </w:r>
      <w:r w:rsidRPr="002E0D72">
        <w:rPr>
          <w:rFonts w:ascii="Arial" w:hAnsi="Arial" w:cs="Arial"/>
          <w:sz w:val="20"/>
          <w:szCs w:val="20"/>
        </w:rPr>
        <w:t>__________</w:t>
      </w:r>
      <w:r w:rsidR="00C43BF9" w:rsidRPr="002E0D72">
        <w:rPr>
          <w:rFonts w:ascii="Arial" w:hAnsi="Arial" w:cs="Arial"/>
          <w:sz w:val="20"/>
          <w:szCs w:val="20"/>
        </w:rPr>
        <w:t xml:space="preserve"> conseguita il _______</w:t>
      </w:r>
      <w:r w:rsidRPr="002E0D72">
        <w:rPr>
          <w:rFonts w:ascii="Arial" w:hAnsi="Arial" w:cs="Arial"/>
          <w:sz w:val="20"/>
          <w:szCs w:val="20"/>
        </w:rPr>
        <w:t>_______</w:t>
      </w:r>
      <w:r w:rsidR="00C43BF9" w:rsidRPr="002E0D72">
        <w:rPr>
          <w:rFonts w:ascii="Arial" w:hAnsi="Arial" w:cs="Arial"/>
          <w:sz w:val="20"/>
          <w:szCs w:val="20"/>
        </w:rPr>
        <w:t xml:space="preserve"> </w:t>
      </w:r>
      <w:r w:rsidR="004F6F6A" w:rsidRPr="002E0D72">
        <w:rPr>
          <w:rFonts w:ascii="Arial" w:hAnsi="Arial" w:cs="Arial"/>
          <w:sz w:val="20"/>
          <w:szCs w:val="20"/>
        </w:rPr>
        <w:t>secondo l’ordinamento di cui al D.M. 270/04</w:t>
      </w:r>
    </w:p>
    <w:p w14:paraId="2BA35933" w14:textId="77777777" w:rsidR="00401D51" w:rsidRPr="00401D51" w:rsidRDefault="00401D51" w:rsidP="00401D51">
      <w:pPr>
        <w:spacing w:line="252" w:lineRule="auto"/>
        <w:jc w:val="both"/>
        <w:rPr>
          <w:rFonts w:ascii="Arial" w:hAnsi="Arial" w:cs="Arial"/>
          <w:i/>
          <w:color w:val="00000A"/>
          <w:sz w:val="20"/>
          <w:szCs w:val="20"/>
        </w:rPr>
      </w:pPr>
      <w:r w:rsidRPr="00401D51">
        <w:rPr>
          <w:rFonts w:ascii="Arial" w:hAnsi="Arial" w:cs="Arial"/>
          <w:i/>
          <w:color w:val="00000A"/>
          <w:sz w:val="20"/>
          <w:szCs w:val="20"/>
        </w:rPr>
        <w:t xml:space="preserve">oppure </w:t>
      </w:r>
    </w:p>
    <w:p w14:paraId="23B36C09" w14:textId="0696F7D1" w:rsidR="00ED7CCC" w:rsidRPr="002E0D72" w:rsidRDefault="001970AC" w:rsidP="001970AC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4F6F6A" w:rsidRPr="002E0D72">
        <w:rPr>
          <w:rFonts w:ascii="Arial" w:hAnsi="Arial" w:cs="Arial"/>
          <w:sz w:val="20"/>
          <w:szCs w:val="20"/>
        </w:rPr>
        <w:t>titol</w:t>
      </w:r>
      <w:r w:rsidR="000B394D" w:rsidRPr="002E0D72">
        <w:rPr>
          <w:rFonts w:ascii="Arial" w:hAnsi="Arial" w:cs="Arial"/>
          <w:sz w:val="20"/>
          <w:szCs w:val="20"/>
        </w:rPr>
        <w:t>o</w:t>
      </w:r>
      <w:r w:rsidR="004F6F6A" w:rsidRPr="002E0D72">
        <w:rPr>
          <w:rFonts w:ascii="Arial" w:hAnsi="Arial" w:cs="Arial"/>
          <w:sz w:val="20"/>
          <w:szCs w:val="20"/>
        </w:rPr>
        <w:t xml:space="preserve"> di studio</w:t>
      </w:r>
      <w:r w:rsidRPr="002E0D72">
        <w:rPr>
          <w:rFonts w:ascii="Arial" w:hAnsi="Arial" w:cs="Arial"/>
          <w:sz w:val="20"/>
          <w:szCs w:val="20"/>
        </w:rPr>
        <w:t xml:space="preserve"> in</w:t>
      </w:r>
      <w:r w:rsidR="00220B57">
        <w:rPr>
          <w:rFonts w:ascii="Arial" w:hAnsi="Arial" w:cs="Arial"/>
          <w:sz w:val="20"/>
          <w:szCs w:val="20"/>
        </w:rPr>
        <w:t xml:space="preserve"> </w:t>
      </w:r>
      <w:r w:rsidR="000B394D" w:rsidRPr="002E0D72">
        <w:rPr>
          <w:rFonts w:ascii="Arial" w:hAnsi="Arial" w:cs="Arial"/>
          <w:sz w:val="20"/>
          <w:szCs w:val="20"/>
        </w:rPr>
        <w:t>_________________</w:t>
      </w:r>
      <w:r w:rsidR="004F6F6A" w:rsidRPr="002E0D72">
        <w:rPr>
          <w:rFonts w:ascii="Arial" w:hAnsi="Arial" w:cs="Arial"/>
          <w:sz w:val="20"/>
          <w:szCs w:val="20"/>
        </w:rPr>
        <w:t xml:space="preserve"> conseguit</w:t>
      </w:r>
      <w:r w:rsidR="000B394D" w:rsidRPr="002E0D72">
        <w:rPr>
          <w:rFonts w:ascii="Arial" w:hAnsi="Arial" w:cs="Arial"/>
          <w:sz w:val="20"/>
          <w:szCs w:val="20"/>
        </w:rPr>
        <w:t>o</w:t>
      </w:r>
      <w:r w:rsidR="004F6F6A" w:rsidRPr="002E0D72">
        <w:rPr>
          <w:rFonts w:ascii="Arial" w:hAnsi="Arial" w:cs="Arial"/>
          <w:sz w:val="20"/>
          <w:szCs w:val="20"/>
        </w:rPr>
        <w:t xml:space="preserve"> all’estero riconosciut</w:t>
      </w:r>
      <w:r w:rsidR="000B394D" w:rsidRPr="002E0D72">
        <w:rPr>
          <w:rFonts w:ascii="Arial" w:hAnsi="Arial" w:cs="Arial"/>
          <w:sz w:val="20"/>
          <w:szCs w:val="20"/>
        </w:rPr>
        <w:t xml:space="preserve">o </w:t>
      </w:r>
      <w:r w:rsidR="004F6F6A" w:rsidRPr="002E0D72">
        <w:rPr>
          <w:rFonts w:ascii="Arial" w:hAnsi="Arial" w:cs="Arial"/>
          <w:sz w:val="20"/>
          <w:szCs w:val="20"/>
        </w:rPr>
        <w:t>come equivalent</w:t>
      </w:r>
      <w:r w:rsidR="000B394D" w:rsidRPr="002E0D72">
        <w:rPr>
          <w:rFonts w:ascii="Arial" w:hAnsi="Arial" w:cs="Arial"/>
          <w:sz w:val="20"/>
          <w:szCs w:val="20"/>
        </w:rPr>
        <w:t>e</w:t>
      </w:r>
      <w:r w:rsidR="00220B57">
        <w:rPr>
          <w:rFonts w:ascii="Arial" w:hAnsi="Arial" w:cs="Arial"/>
          <w:sz w:val="20"/>
          <w:szCs w:val="20"/>
        </w:rPr>
        <w:t xml:space="preserve"> </w:t>
      </w:r>
      <w:r w:rsidR="000B394D" w:rsidRPr="002E0D72">
        <w:rPr>
          <w:rFonts w:ascii="Arial" w:hAnsi="Arial" w:cs="Arial"/>
          <w:sz w:val="20"/>
          <w:szCs w:val="20"/>
        </w:rPr>
        <w:t>___</w:t>
      </w:r>
      <w:r w:rsidRPr="002E0D72">
        <w:rPr>
          <w:rFonts w:ascii="Arial" w:hAnsi="Arial" w:cs="Arial"/>
          <w:sz w:val="20"/>
          <w:szCs w:val="20"/>
        </w:rPr>
        <w:t>___________________________</w:t>
      </w:r>
      <w:r w:rsidR="000B394D" w:rsidRPr="002E0D72">
        <w:rPr>
          <w:rFonts w:ascii="Arial" w:hAnsi="Arial" w:cs="Arial"/>
          <w:sz w:val="20"/>
          <w:szCs w:val="20"/>
        </w:rPr>
        <w:t>_</w:t>
      </w:r>
      <w:r w:rsidR="001F0F1D" w:rsidRPr="002E0D72">
        <w:rPr>
          <w:rFonts w:ascii="Arial" w:hAnsi="Arial" w:cs="Arial"/>
          <w:sz w:val="20"/>
          <w:szCs w:val="20"/>
        </w:rPr>
        <w:t>______________</w:t>
      </w:r>
      <w:r w:rsidR="004F6F6A" w:rsidRPr="002E0D72">
        <w:rPr>
          <w:rFonts w:ascii="Arial" w:hAnsi="Arial" w:cs="Arial"/>
          <w:sz w:val="20"/>
          <w:szCs w:val="20"/>
        </w:rPr>
        <w:t xml:space="preserve"> </w:t>
      </w:r>
      <w:r w:rsidR="000B394D" w:rsidRPr="002E0D72">
        <w:rPr>
          <w:rFonts w:ascii="Arial" w:hAnsi="Arial" w:cs="Arial"/>
          <w:sz w:val="20"/>
          <w:szCs w:val="20"/>
        </w:rPr>
        <w:t>(indicare gli estremi del provvedimento di equiparazione o equivalenza e l’ente competente al riconoscimento secondo la vigente normativa in materia)</w:t>
      </w:r>
    </w:p>
    <w:p w14:paraId="7A4870C3" w14:textId="77777777" w:rsidR="000B394D" w:rsidRPr="002E0D72" w:rsidRDefault="000B394D" w:rsidP="000B394D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6D65E5A" w14:textId="6431F61A" w:rsidR="00365016" w:rsidRPr="001B0854" w:rsidRDefault="00365016" w:rsidP="00365016">
      <w:pPr>
        <w:jc w:val="both"/>
        <w:rPr>
          <w:rFonts w:ascii="Arial" w:hAnsi="Arial" w:cs="Arial"/>
          <w:b/>
          <w:sz w:val="20"/>
          <w:szCs w:val="20"/>
        </w:rPr>
      </w:pPr>
      <w:r w:rsidRPr="001B0854">
        <w:rPr>
          <w:rFonts w:ascii="Arial" w:hAnsi="Arial" w:cs="Arial"/>
          <w:b/>
          <w:sz w:val="20"/>
          <w:szCs w:val="20"/>
        </w:rPr>
        <w:t>REQUISITI PROFESSIONALI</w:t>
      </w:r>
    </w:p>
    <w:p w14:paraId="68CA6F75" w14:textId="4AF22F87" w:rsidR="00C87149" w:rsidRDefault="001970AC" w:rsidP="00C87149">
      <w:pPr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="00C87149">
        <w:rPr>
          <w:rFonts w:ascii="Arial" w:hAnsi="Arial" w:cs="Arial"/>
          <w:sz w:val="20"/>
          <w:szCs w:val="20"/>
        </w:rPr>
        <w:t xml:space="preserve">di </w:t>
      </w:r>
      <w:r w:rsidR="00C87149" w:rsidRPr="00C87149">
        <w:rPr>
          <w:rFonts w:ascii="Arial" w:eastAsia="Times" w:hAnsi="Arial" w:cs="Arial"/>
          <w:sz w:val="20"/>
          <w:szCs w:val="20"/>
        </w:rPr>
        <w:t xml:space="preserve">svolgere attualmente la seguente attività lavorativa </w:t>
      </w:r>
    </w:p>
    <w:p w14:paraId="1638F03A" w14:textId="77777777" w:rsidR="00C87149" w:rsidRDefault="00C87149" w:rsidP="00C87149">
      <w:pPr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______________________________________________________________________________</w:t>
      </w:r>
    </w:p>
    <w:p w14:paraId="399B8559" w14:textId="77777777" w:rsidR="00C87149" w:rsidRDefault="00C87149" w:rsidP="00C87149">
      <w:pPr>
        <w:spacing w:after="240" w:line="24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______________________________________________________________________________;</w:t>
      </w:r>
    </w:p>
    <w:p w14:paraId="2A1386F6" w14:textId="77777777" w:rsidR="001B0854" w:rsidRDefault="00C87149" w:rsidP="00C87149">
      <w:pPr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2E0D72">
        <w:rPr>
          <w:rFonts w:ascii="Arial" w:hAnsi="Arial" w:cs="Arial"/>
          <w:sz w:val="20"/>
          <w:szCs w:val="20"/>
        </w:rPr>
        <w:t xml:space="preserve"> </w:t>
      </w:r>
      <w:r w:rsidRPr="00C87149">
        <w:rPr>
          <w:rFonts w:ascii="Arial" w:eastAsia="Times" w:hAnsi="Arial" w:cs="Arial"/>
          <w:sz w:val="20"/>
          <w:szCs w:val="20"/>
        </w:rPr>
        <w:t xml:space="preserve">di aver svolto nel passato le seguenti attività lavorative </w:t>
      </w:r>
    </w:p>
    <w:p w14:paraId="0277BB18" w14:textId="4A2D67C1" w:rsidR="00C87149" w:rsidRDefault="00C87149" w:rsidP="00C87149">
      <w:pPr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______________________________________________________________________________</w:t>
      </w:r>
    </w:p>
    <w:p w14:paraId="46513D84" w14:textId="77777777" w:rsidR="00C87149" w:rsidRDefault="00C87149" w:rsidP="001B0854">
      <w:pPr>
        <w:spacing w:after="240" w:line="240" w:lineRule="exact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______________________________________________________________________________;</w:t>
      </w:r>
    </w:p>
    <w:p w14:paraId="3F4C9B7E" w14:textId="68ADB1A3" w:rsidR="00C87149" w:rsidRDefault="00C97CDD" w:rsidP="00C87149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</w:t>
      </w:r>
      <w:r w:rsidR="00C87149" w:rsidRPr="00C87149">
        <w:rPr>
          <w:rFonts w:ascii="Arial" w:eastAsia="Times" w:hAnsi="Arial" w:cs="Arial"/>
          <w:sz w:val="20"/>
          <w:szCs w:val="20"/>
        </w:rPr>
        <w:t xml:space="preserve">di essere in possesso dei seguenti requisiti di professionalità: </w:t>
      </w:r>
    </w:p>
    <w:p w14:paraId="4FFA6EB3" w14:textId="472223D5" w:rsidR="00C97CDD" w:rsidRPr="00C87149" w:rsidRDefault="00C97CDD" w:rsidP="00C87149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sym w:font="Symbol" w:char="F0F0"/>
      </w:r>
      <w:r w:rsidRPr="00C87149">
        <w:rPr>
          <w:rFonts w:ascii="Arial" w:eastAsia="Times" w:hAnsi="Arial" w:cs="Arial"/>
          <w:sz w:val="20"/>
          <w:szCs w:val="20"/>
        </w:rPr>
        <w:t xml:space="preserve"> </w:t>
      </w:r>
      <w:r w:rsidRPr="001B0854">
        <w:rPr>
          <w:rFonts w:ascii="Arial" w:hAnsi="Arial" w:cs="Arial"/>
          <w:b/>
          <w:color w:val="000000"/>
          <w:sz w:val="20"/>
          <w:szCs w:val="20"/>
        </w:rPr>
        <w:t xml:space="preserve">in relazione all’incarico di cui alla lett. </w:t>
      </w:r>
      <w:r w:rsidRPr="001B0854">
        <w:rPr>
          <w:rFonts w:ascii="Arial" w:hAnsi="Arial" w:cs="Arial"/>
          <w:b/>
          <w:iCs/>
          <w:color w:val="000000"/>
          <w:sz w:val="20"/>
          <w:szCs w:val="20"/>
        </w:rPr>
        <w:t>a) del presente avviso</w:t>
      </w:r>
    </w:p>
    <w:p w14:paraId="4B9B7824" w14:textId="211CD924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esperienza</w:t>
      </w:r>
      <w:r>
        <w:rPr>
          <w:rFonts w:ascii="Arial" w:eastAsia="Times" w:hAnsi="Arial"/>
          <w:sz w:val="20"/>
          <w:szCs w:val="20"/>
        </w:rPr>
        <w:t xml:space="preserve"> documentata almeno decennale nel settore </w:t>
      </w:r>
      <w:r w:rsidR="00CC56C5">
        <w:rPr>
          <w:rFonts w:ascii="Arial" w:eastAsia="Times" w:hAnsi="Arial"/>
          <w:sz w:val="20"/>
          <w:szCs w:val="20"/>
        </w:rPr>
        <w:t>pubblico</w:t>
      </w:r>
      <w:r>
        <w:rPr>
          <w:rFonts w:ascii="Arial" w:eastAsia="Times" w:hAnsi="Arial"/>
          <w:sz w:val="20"/>
          <w:szCs w:val="20"/>
        </w:rPr>
        <w:t>;</w:t>
      </w:r>
    </w:p>
    <w:p w14:paraId="265CE66E" w14:textId="00F62C4A" w:rsidR="00C97CDD" w:rsidRDefault="00220B57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esperienza documentata</w:t>
      </w:r>
      <w:r w:rsidR="00C97CDD">
        <w:rPr>
          <w:rFonts w:ascii="Arial" w:eastAsia="Times" w:hAnsi="Arial"/>
          <w:sz w:val="20"/>
          <w:szCs w:val="20"/>
        </w:rPr>
        <w:t xml:space="preserve">, almeno quinquennale, di raccordo di procedure </w:t>
      </w:r>
      <w:r w:rsidR="00C97CDD" w:rsidRPr="00C97CDD">
        <w:rPr>
          <w:rFonts w:ascii="Arial" w:eastAsia="Times" w:hAnsi="Arial" w:cs="Arial"/>
          <w:sz w:val="20"/>
          <w:szCs w:val="20"/>
        </w:rPr>
        <w:t>complesse</w:t>
      </w:r>
      <w:r w:rsidR="00C97CDD">
        <w:rPr>
          <w:rFonts w:ascii="Arial" w:eastAsia="Times" w:hAnsi="Arial"/>
          <w:sz w:val="20"/>
          <w:szCs w:val="20"/>
        </w:rPr>
        <w:t>;</w:t>
      </w:r>
    </w:p>
    <w:p w14:paraId="5500CC46" w14:textId="6403C9C9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capacità</w:t>
      </w:r>
      <w:r w:rsidRPr="00976702">
        <w:rPr>
          <w:rFonts w:ascii="Arial" w:eastAsia="Times" w:hAnsi="Arial"/>
          <w:sz w:val="20"/>
          <w:szCs w:val="20"/>
        </w:rPr>
        <w:t xml:space="preserve"> e competenze </w:t>
      </w:r>
      <w:r w:rsidR="00CC56C5">
        <w:rPr>
          <w:rFonts w:ascii="Arial" w:eastAsia="Times" w:hAnsi="Arial"/>
          <w:sz w:val="20"/>
          <w:szCs w:val="20"/>
        </w:rPr>
        <w:t xml:space="preserve">di indirizzo e coordinamento </w:t>
      </w:r>
      <w:r w:rsidR="00CC56C5" w:rsidRPr="00976702">
        <w:rPr>
          <w:rFonts w:ascii="Arial" w:eastAsia="Times" w:hAnsi="Arial"/>
          <w:sz w:val="20"/>
          <w:szCs w:val="20"/>
        </w:rPr>
        <w:t>organizzat</w:t>
      </w:r>
      <w:r w:rsidR="00CC56C5">
        <w:rPr>
          <w:rFonts w:ascii="Arial" w:eastAsia="Times" w:hAnsi="Arial"/>
          <w:sz w:val="20"/>
          <w:szCs w:val="20"/>
        </w:rPr>
        <w:t>ivo</w:t>
      </w:r>
      <w:r>
        <w:rPr>
          <w:rFonts w:ascii="Arial" w:eastAsia="Times" w:hAnsi="Arial"/>
          <w:sz w:val="20"/>
          <w:szCs w:val="20"/>
        </w:rPr>
        <w:t>, comunicative e relazionali;</w:t>
      </w:r>
    </w:p>
    <w:p w14:paraId="78F6079D" w14:textId="0061220E" w:rsidR="00C87149" w:rsidRDefault="00C97CDD" w:rsidP="00C97CDD">
      <w:pPr>
        <w:numPr>
          <w:ilvl w:val="0"/>
          <w:numId w:val="13"/>
        </w:numPr>
        <w:spacing w:after="240" w:line="240" w:lineRule="exact"/>
        <w:ind w:left="992" w:hanging="425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t>approfondita conoscenza del territorio capitolino</w:t>
      </w:r>
      <w:r w:rsidR="00C87149" w:rsidRPr="00C87149">
        <w:rPr>
          <w:rFonts w:ascii="Arial" w:eastAsia="Times" w:hAnsi="Arial" w:cs="Arial"/>
          <w:sz w:val="20"/>
          <w:szCs w:val="20"/>
        </w:rPr>
        <w:t xml:space="preserve">; </w:t>
      </w:r>
    </w:p>
    <w:p w14:paraId="68613407" w14:textId="602BFC0A" w:rsidR="00C97CDD" w:rsidRPr="001B0854" w:rsidRDefault="00C97CDD" w:rsidP="00C97CDD">
      <w:pPr>
        <w:spacing w:after="120" w:line="240" w:lineRule="exact"/>
        <w:jc w:val="both"/>
        <w:rPr>
          <w:rFonts w:ascii="Arial" w:eastAsia="Times" w:hAnsi="Arial" w:cs="Arial"/>
          <w:b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Pr="001B0854">
        <w:rPr>
          <w:rFonts w:ascii="Arial" w:hAnsi="Arial" w:cs="Arial"/>
          <w:b/>
          <w:color w:val="000000"/>
          <w:sz w:val="20"/>
          <w:szCs w:val="20"/>
        </w:rPr>
        <w:t xml:space="preserve">in relazione all’incarico di cui alla lett. </w:t>
      </w:r>
      <w:r w:rsidRPr="001B0854">
        <w:rPr>
          <w:rFonts w:ascii="Arial" w:hAnsi="Arial" w:cs="Arial"/>
          <w:b/>
          <w:iCs/>
          <w:color w:val="000000"/>
          <w:sz w:val="20"/>
          <w:szCs w:val="20"/>
        </w:rPr>
        <w:t>b) del presente avviso</w:t>
      </w:r>
    </w:p>
    <w:p w14:paraId="6509B280" w14:textId="3150A18B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esperienza</w:t>
      </w:r>
      <w:r>
        <w:rPr>
          <w:rFonts w:ascii="Arial" w:eastAsia="Times" w:hAnsi="Arial"/>
          <w:sz w:val="20"/>
          <w:szCs w:val="20"/>
        </w:rPr>
        <w:t xml:space="preserve"> documentata almeno decennale nel settore </w:t>
      </w:r>
      <w:r w:rsidR="00CC56C5">
        <w:rPr>
          <w:rFonts w:ascii="Arial" w:eastAsia="Times" w:hAnsi="Arial"/>
          <w:sz w:val="20"/>
          <w:szCs w:val="20"/>
        </w:rPr>
        <w:t>pubblico</w:t>
      </w:r>
      <w:r>
        <w:rPr>
          <w:rFonts w:ascii="Arial" w:eastAsia="Times" w:hAnsi="Arial"/>
          <w:sz w:val="20"/>
          <w:szCs w:val="20"/>
        </w:rPr>
        <w:t>;</w:t>
      </w:r>
    </w:p>
    <w:p w14:paraId="4011BA22" w14:textId="77777777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esperienza</w:t>
      </w:r>
      <w:r>
        <w:rPr>
          <w:rFonts w:ascii="Arial" w:eastAsia="Times" w:hAnsi="Arial"/>
          <w:sz w:val="20"/>
          <w:szCs w:val="20"/>
        </w:rPr>
        <w:t xml:space="preserve"> documentata, almeno quinquennale, di raccordo di procedure complesse;</w:t>
      </w:r>
    </w:p>
    <w:p w14:paraId="031E77D5" w14:textId="77777777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capacità</w:t>
      </w:r>
      <w:r w:rsidRPr="00976702">
        <w:rPr>
          <w:rFonts w:ascii="Arial" w:eastAsia="Times" w:hAnsi="Arial"/>
          <w:sz w:val="20"/>
          <w:szCs w:val="20"/>
        </w:rPr>
        <w:t xml:space="preserve"> e competenze organizzat</w:t>
      </w:r>
      <w:r>
        <w:rPr>
          <w:rFonts w:ascii="Arial" w:eastAsia="Times" w:hAnsi="Arial"/>
          <w:sz w:val="20"/>
          <w:szCs w:val="20"/>
        </w:rPr>
        <w:t>ivo-manageriali, comunicative e relazionali;</w:t>
      </w:r>
    </w:p>
    <w:p w14:paraId="42E7D2D0" w14:textId="77777777" w:rsidR="00C97CDD" w:rsidRDefault="00C97CDD" w:rsidP="00C97CDD">
      <w:pPr>
        <w:numPr>
          <w:ilvl w:val="0"/>
          <w:numId w:val="13"/>
        </w:numPr>
        <w:spacing w:after="120" w:line="240" w:lineRule="exact"/>
        <w:ind w:left="993" w:hanging="426"/>
        <w:jc w:val="both"/>
        <w:rPr>
          <w:rFonts w:ascii="Arial" w:eastAsia="Times" w:hAnsi="Arial"/>
          <w:sz w:val="20"/>
          <w:szCs w:val="20"/>
        </w:rPr>
      </w:pPr>
      <w:r w:rsidRPr="00C97CDD">
        <w:rPr>
          <w:rFonts w:ascii="Arial" w:eastAsia="Times" w:hAnsi="Arial" w:cs="Arial"/>
          <w:sz w:val="20"/>
          <w:szCs w:val="20"/>
        </w:rPr>
        <w:t>esperienza</w:t>
      </w:r>
      <w:r>
        <w:rPr>
          <w:rFonts w:ascii="Arial" w:eastAsia="Times" w:hAnsi="Arial"/>
          <w:sz w:val="20"/>
          <w:szCs w:val="20"/>
        </w:rPr>
        <w:t xml:space="preserve"> rispetto alle problematiche connesse agli anziani ed ai soggetti diversamente abili;</w:t>
      </w:r>
    </w:p>
    <w:p w14:paraId="760CE95B" w14:textId="7D521348" w:rsidR="00C97CDD" w:rsidRPr="00C97CDD" w:rsidRDefault="00C97CDD" w:rsidP="00C97CDD">
      <w:pPr>
        <w:numPr>
          <w:ilvl w:val="0"/>
          <w:numId w:val="13"/>
        </w:numPr>
        <w:spacing w:after="240" w:line="240" w:lineRule="exact"/>
        <w:ind w:left="992" w:hanging="425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/>
          <w:sz w:val="20"/>
          <w:szCs w:val="20"/>
        </w:rPr>
        <w:lastRenderedPageBreak/>
        <w:t xml:space="preserve">approfondita </w:t>
      </w:r>
      <w:r w:rsidRPr="00C97CDD">
        <w:rPr>
          <w:rFonts w:ascii="Arial" w:eastAsia="Times" w:hAnsi="Arial" w:cs="Arial"/>
          <w:sz w:val="20"/>
          <w:szCs w:val="20"/>
        </w:rPr>
        <w:t>conoscenza</w:t>
      </w:r>
      <w:r>
        <w:rPr>
          <w:rFonts w:ascii="Arial" w:eastAsia="Times" w:hAnsi="Arial"/>
          <w:sz w:val="20"/>
          <w:szCs w:val="20"/>
        </w:rPr>
        <w:t xml:space="preserve"> del territorio c</w:t>
      </w:r>
      <w:r w:rsidR="00A539D6">
        <w:rPr>
          <w:rFonts w:ascii="Arial" w:eastAsia="Times" w:hAnsi="Arial"/>
          <w:sz w:val="20"/>
          <w:szCs w:val="20"/>
        </w:rPr>
        <w:t>apitolino.</w:t>
      </w:r>
    </w:p>
    <w:p w14:paraId="1B1B6C05" w14:textId="520E3070" w:rsidR="00C97CDD" w:rsidRPr="00C97CDD" w:rsidRDefault="00C97CDD" w:rsidP="00C97CDD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Pr="001B0854">
        <w:rPr>
          <w:rFonts w:ascii="Arial" w:hAnsi="Arial" w:cs="Arial"/>
          <w:b/>
          <w:color w:val="000000"/>
          <w:sz w:val="20"/>
          <w:szCs w:val="20"/>
        </w:rPr>
        <w:t xml:space="preserve">in relazione all’incarico di cui alla lett. </w:t>
      </w:r>
      <w:r w:rsidRPr="001B0854">
        <w:rPr>
          <w:rFonts w:ascii="Arial" w:hAnsi="Arial" w:cs="Arial"/>
          <w:b/>
          <w:iCs/>
          <w:color w:val="000000"/>
          <w:sz w:val="20"/>
          <w:szCs w:val="20"/>
        </w:rPr>
        <w:t>c) del presente avviso</w:t>
      </w:r>
    </w:p>
    <w:p w14:paraId="09BC3A7A" w14:textId="77777777" w:rsidR="00A539D6" w:rsidRPr="00EB0BE1" w:rsidRDefault="00A539D6" w:rsidP="00EB0BE1">
      <w:pPr>
        <w:numPr>
          <w:ilvl w:val="0"/>
          <w:numId w:val="13"/>
        </w:numPr>
        <w:shd w:val="clear" w:color="auto" w:fill="FFFFFF" w:themeFill="background1"/>
        <w:spacing w:after="120" w:line="24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EB0BE1">
        <w:rPr>
          <w:rFonts w:ascii="Arial" w:hAnsi="Arial" w:cs="Arial"/>
          <w:sz w:val="20"/>
          <w:szCs w:val="20"/>
        </w:rPr>
        <w:t>esperienza documentata almeno decennale nella protezione dell'ambiente e della salute pubblica;</w:t>
      </w:r>
    </w:p>
    <w:p w14:paraId="151C06E8" w14:textId="00580A55" w:rsidR="00A539D6" w:rsidRPr="00EB0BE1" w:rsidRDefault="00A539D6" w:rsidP="00EB0BE1">
      <w:pPr>
        <w:numPr>
          <w:ilvl w:val="0"/>
          <w:numId w:val="13"/>
        </w:numPr>
        <w:shd w:val="clear" w:color="auto" w:fill="FFFFFF" w:themeFill="background1"/>
        <w:spacing w:after="120" w:line="24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EB0BE1">
        <w:rPr>
          <w:rFonts w:ascii="Arial" w:eastAsia="Times" w:hAnsi="Arial" w:cs="Arial"/>
          <w:sz w:val="20"/>
          <w:szCs w:val="20"/>
        </w:rPr>
        <w:t xml:space="preserve">esperienza documentata </w:t>
      </w:r>
      <w:r w:rsidRPr="00EB0BE1">
        <w:rPr>
          <w:rFonts w:ascii="Arial" w:hAnsi="Arial" w:cs="Arial"/>
          <w:sz w:val="20"/>
          <w:szCs w:val="20"/>
        </w:rPr>
        <w:t>almeno decennale nella pianificazione della gestione rifiuti: analisi dell’organizzazione gestion</w:t>
      </w:r>
      <w:r w:rsidR="00EB0BE1" w:rsidRPr="00EB0BE1">
        <w:rPr>
          <w:rFonts w:ascii="Arial" w:hAnsi="Arial" w:cs="Arial"/>
          <w:sz w:val="20"/>
          <w:szCs w:val="20"/>
        </w:rPr>
        <w:t>ale e del sistema impiantistico</w:t>
      </w:r>
      <w:r w:rsidR="00CD5F5F">
        <w:rPr>
          <w:rFonts w:ascii="Arial" w:hAnsi="Arial" w:cs="Arial"/>
          <w:sz w:val="20"/>
          <w:szCs w:val="20"/>
        </w:rPr>
        <w:t>;</w:t>
      </w:r>
    </w:p>
    <w:p w14:paraId="6F41A8AD" w14:textId="77777777" w:rsidR="00A539D6" w:rsidRPr="00EB0BE1" w:rsidRDefault="00A539D6" w:rsidP="00EB0BE1">
      <w:pPr>
        <w:numPr>
          <w:ilvl w:val="0"/>
          <w:numId w:val="13"/>
        </w:numPr>
        <w:shd w:val="clear" w:color="auto" w:fill="FFFFFF" w:themeFill="background1"/>
        <w:spacing w:after="120" w:line="24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EB0BE1">
        <w:rPr>
          <w:rFonts w:ascii="Arial" w:hAnsi="Arial" w:cs="Arial"/>
          <w:sz w:val="20"/>
          <w:szCs w:val="20"/>
        </w:rPr>
        <w:t>conoscenza nell’applicazione di strumenti e procedure scientifiche per valutare i rischi sanitari e ambientali derivanti dalla gestione rifiuti e dalla contaminazione ambientale;</w:t>
      </w:r>
    </w:p>
    <w:p w14:paraId="195AA74F" w14:textId="77777777" w:rsidR="00EB0BE1" w:rsidRPr="00EB0BE1" w:rsidRDefault="00EB0BE1" w:rsidP="00EB0BE1">
      <w:pPr>
        <w:numPr>
          <w:ilvl w:val="0"/>
          <w:numId w:val="13"/>
        </w:numPr>
        <w:shd w:val="clear" w:color="auto" w:fill="FFFFFF" w:themeFill="background1"/>
        <w:spacing w:after="120" w:line="24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EB0BE1">
        <w:rPr>
          <w:rFonts w:ascii="Arial" w:hAnsi="Arial" w:cs="Arial"/>
          <w:sz w:val="20"/>
          <w:szCs w:val="20"/>
        </w:rPr>
        <w:t>esperienza nella valutazione degli impatti ambientali con la metodologia dell'Analisi dei Flussi e del Life Cycle Assessment applicata a sistemi integrati di gestione rifiuti.</w:t>
      </w:r>
    </w:p>
    <w:p w14:paraId="037E202C" w14:textId="77777777" w:rsidR="00A539D6" w:rsidRPr="00F17D18" w:rsidRDefault="00A539D6" w:rsidP="00A539D6">
      <w:pPr>
        <w:spacing w:after="120" w:line="240" w:lineRule="exact"/>
        <w:ind w:left="99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B5724AD" w14:textId="5670EAAD" w:rsidR="00365016" w:rsidRPr="002E0D72" w:rsidRDefault="00365016" w:rsidP="00365016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t>Dichiara inoltre:</w:t>
      </w:r>
    </w:p>
    <w:p w14:paraId="7926BB5D" w14:textId="4F73AD83" w:rsidR="00365016" w:rsidRPr="002E0D72" w:rsidRDefault="001B0854" w:rsidP="001B0854">
      <w:p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="00101A2E" w:rsidRPr="002E0D72">
        <w:rPr>
          <w:rFonts w:ascii="Arial" w:hAnsi="Arial" w:cs="Arial"/>
          <w:sz w:val="20"/>
          <w:szCs w:val="20"/>
        </w:rPr>
        <w:t xml:space="preserve">di avere piena conoscenza e di </w:t>
      </w:r>
      <w:r w:rsidR="00365016" w:rsidRPr="002E0D72">
        <w:rPr>
          <w:rFonts w:ascii="Arial" w:hAnsi="Arial" w:cs="Arial"/>
          <w:sz w:val="20"/>
          <w:szCs w:val="20"/>
        </w:rPr>
        <w:t>aver preso attenta visione dell’avviso di selezione in oggetto e di tutte le disposizioni vigenti in merito alla procedura di selezione cui esso si riferisce;</w:t>
      </w:r>
    </w:p>
    <w:p w14:paraId="512410C6" w14:textId="4D321819" w:rsidR="00820AAF" w:rsidRPr="002E0D72" w:rsidRDefault="001B0854" w:rsidP="00820AAF">
      <w:p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="00820AAF" w:rsidRPr="002E0D72">
        <w:rPr>
          <w:rFonts w:ascii="Arial" w:hAnsi="Arial" w:cs="Arial"/>
          <w:sz w:val="20"/>
          <w:szCs w:val="20"/>
        </w:rPr>
        <w:t>di accettare senza riserva alcuna tutte le condizioni contenute nello stesso</w:t>
      </w:r>
      <w:r w:rsidR="00220B57">
        <w:rPr>
          <w:rFonts w:ascii="Arial" w:hAnsi="Arial" w:cs="Arial"/>
          <w:sz w:val="20"/>
          <w:szCs w:val="20"/>
        </w:rPr>
        <w:t>,</w:t>
      </w:r>
      <w:r w:rsidR="00820AAF" w:rsidRPr="002E0D72">
        <w:rPr>
          <w:rFonts w:ascii="Arial" w:hAnsi="Arial" w:cs="Arial"/>
          <w:sz w:val="20"/>
          <w:szCs w:val="20"/>
        </w:rPr>
        <w:t xml:space="preserve"> nonché </w:t>
      </w:r>
      <w:r w:rsidR="00101A2E" w:rsidRPr="002E0D72">
        <w:rPr>
          <w:rFonts w:ascii="Arial" w:hAnsi="Arial" w:cs="Arial"/>
          <w:sz w:val="20"/>
          <w:szCs w:val="20"/>
        </w:rPr>
        <w:t>n</w:t>
      </w:r>
      <w:r w:rsidR="00820AAF" w:rsidRPr="002E0D72">
        <w:rPr>
          <w:rFonts w:ascii="Arial" w:hAnsi="Arial" w:cs="Arial"/>
          <w:sz w:val="20"/>
          <w:szCs w:val="20"/>
        </w:rPr>
        <w:t>elle norme regolamentari e di legge ivi richiamate;</w:t>
      </w:r>
    </w:p>
    <w:p w14:paraId="77178382" w14:textId="339AC1B2" w:rsidR="003145BF" w:rsidRPr="002E0D72" w:rsidRDefault="001B0854" w:rsidP="00820A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="003145BF" w:rsidRPr="002E0D72">
        <w:rPr>
          <w:rFonts w:ascii="Arial" w:hAnsi="Arial" w:cs="Arial"/>
          <w:sz w:val="20"/>
          <w:szCs w:val="20"/>
        </w:rPr>
        <w:t>che tutte le comunicazioni inerenti la procedura dovranno essere inviate ad uno dei seguenti recapiti: via/piazza ________________________________________</w:t>
      </w:r>
      <w:r w:rsidR="00E26FAB">
        <w:rPr>
          <w:rFonts w:ascii="Arial" w:hAnsi="Arial" w:cs="Arial"/>
          <w:sz w:val="20"/>
          <w:szCs w:val="20"/>
        </w:rPr>
        <w:t xml:space="preserve"> </w:t>
      </w:r>
      <w:r w:rsidR="003145BF" w:rsidRPr="002E0D72">
        <w:rPr>
          <w:rFonts w:ascii="Arial" w:hAnsi="Arial" w:cs="Arial"/>
          <w:sz w:val="20"/>
          <w:szCs w:val="20"/>
        </w:rPr>
        <w:t>n. _________località ___________________________________</w:t>
      </w:r>
      <w:r w:rsidR="00055E4A" w:rsidRPr="002E0D72">
        <w:rPr>
          <w:rFonts w:ascii="Arial" w:hAnsi="Arial" w:cs="Arial"/>
          <w:sz w:val="20"/>
          <w:szCs w:val="20"/>
        </w:rPr>
        <w:t>_____ p</w:t>
      </w:r>
      <w:r w:rsidR="003145BF" w:rsidRPr="002E0D72">
        <w:rPr>
          <w:rFonts w:ascii="Arial" w:hAnsi="Arial" w:cs="Arial"/>
          <w:sz w:val="20"/>
          <w:szCs w:val="20"/>
        </w:rPr>
        <w:t>rov. ________ / e-mail _______________________________________/</w:t>
      </w:r>
      <w:r w:rsidR="00CD5F5F">
        <w:rPr>
          <w:rFonts w:ascii="Arial" w:hAnsi="Arial" w:cs="Arial"/>
          <w:sz w:val="20"/>
          <w:szCs w:val="20"/>
        </w:rPr>
        <w:t xml:space="preserve"> </w:t>
      </w:r>
      <w:r w:rsidR="00CD5F5F" w:rsidRPr="002E0D72">
        <w:sym w:font="Symbol" w:char="F0F0"/>
      </w:r>
      <w:r w:rsidR="00CD5F5F">
        <w:rPr>
          <w:rFonts w:ascii="Arial" w:hAnsi="Arial" w:cs="Arial"/>
          <w:sz w:val="20"/>
          <w:szCs w:val="20"/>
        </w:rPr>
        <w:t xml:space="preserve"> </w:t>
      </w:r>
      <w:r w:rsidR="00723053" w:rsidRPr="002E0D72">
        <w:rPr>
          <w:rFonts w:ascii="Arial" w:hAnsi="Arial" w:cs="Arial"/>
          <w:sz w:val="20"/>
          <w:szCs w:val="20"/>
        </w:rPr>
        <w:t>P</w:t>
      </w:r>
      <w:r w:rsidR="003145BF" w:rsidRPr="002E0D72">
        <w:rPr>
          <w:rFonts w:ascii="Arial" w:hAnsi="Arial" w:cs="Arial"/>
          <w:sz w:val="20"/>
          <w:szCs w:val="20"/>
        </w:rPr>
        <w:t>EC____________________________________;</w:t>
      </w:r>
    </w:p>
    <w:p w14:paraId="5FD214E1" w14:textId="16E185C5" w:rsidR="003145BF" w:rsidRPr="002E0D72" w:rsidRDefault="003145BF" w:rsidP="003145BF">
      <w:pPr>
        <w:jc w:val="both"/>
        <w:rPr>
          <w:rFonts w:ascii="Arial" w:hAnsi="Arial" w:cs="Arial"/>
          <w:sz w:val="20"/>
          <w:szCs w:val="20"/>
        </w:rPr>
      </w:pPr>
      <w:r w:rsidRPr="002E0D72">
        <w:rPr>
          <w:rFonts w:ascii="Arial" w:hAnsi="Arial" w:cs="Arial"/>
          <w:sz w:val="20"/>
          <w:szCs w:val="20"/>
        </w:rPr>
        <w:t>e si impegna a comunicare tempestivamente eventuali variazioni</w:t>
      </w:r>
      <w:r w:rsidR="00723053" w:rsidRPr="002E0D72">
        <w:rPr>
          <w:rFonts w:ascii="Arial" w:hAnsi="Arial" w:cs="Arial"/>
          <w:sz w:val="20"/>
          <w:szCs w:val="20"/>
        </w:rPr>
        <w:t>.</w:t>
      </w:r>
    </w:p>
    <w:p w14:paraId="3365270B" w14:textId="77777777" w:rsidR="003145BF" w:rsidRPr="002E0D72" w:rsidRDefault="003145BF" w:rsidP="003145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978CF0" w14:textId="02E8FB6C" w:rsidR="003145BF" w:rsidRPr="002E0D72" w:rsidRDefault="001B0854" w:rsidP="003145BF">
      <w:pPr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2E0D72">
        <w:sym w:font="Symbol" w:char="F0F0"/>
      </w:r>
      <w:r w:rsidRPr="00C97CDD">
        <w:rPr>
          <w:rFonts w:ascii="Arial" w:eastAsia="Times" w:hAnsi="Arial" w:cs="Arial"/>
          <w:sz w:val="20"/>
          <w:szCs w:val="20"/>
        </w:rPr>
        <w:t xml:space="preserve"> </w:t>
      </w:r>
      <w:r w:rsidR="00247CE3">
        <w:rPr>
          <w:rFonts w:ascii="Arial" w:hAnsi="Arial" w:cs="Arial"/>
          <w:color w:val="00000A"/>
          <w:sz w:val="20"/>
          <w:szCs w:val="20"/>
        </w:rPr>
        <w:t>Il/la sottoscritta a</w:t>
      </w:r>
      <w:r w:rsidR="003145BF" w:rsidRPr="002E0D72">
        <w:rPr>
          <w:rFonts w:ascii="Arial" w:hAnsi="Arial" w:cs="Arial"/>
          <w:color w:val="00000A"/>
          <w:sz w:val="20"/>
          <w:szCs w:val="20"/>
        </w:rPr>
        <w:t>utorizz</w:t>
      </w:r>
      <w:r w:rsidR="00C9046D" w:rsidRPr="002E0D72">
        <w:rPr>
          <w:rFonts w:ascii="Arial" w:hAnsi="Arial" w:cs="Arial"/>
          <w:color w:val="00000A"/>
          <w:sz w:val="20"/>
          <w:szCs w:val="20"/>
        </w:rPr>
        <w:t>a</w:t>
      </w:r>
      <w:r w:rsidR="003145BF" w:rsidRPr="002E0D72">
        <w:rPr>
          <w:rFonts w:ascii="Arial" w:hAnsi="Arial" w:cs="Arial"/>
          <w:color w:val="00000A"/>
          <w:sz w:val="20"/>
          <w:szCs w:val="20"/>
        </w:rPr>
        <w:t xml:space="preserve"> il trattamento dei dati personali ai sensi del D.Lgs. n.196 del 30 giugno 2003 e del GDPR (Regolamento UE 2016/679),</w:t>
      </w:r>
      <w:r w:rsidR="003145BF" w:rsidRPr="002E0D72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3145BF" w:rsidRPr="002E0D72">
        <w:rPr>
          <w:rFonts w:ascii="Arial" w:hAnsi="Arial" w:cs="Arial"/>
          <w:color w:val="00000A"/>
          <w:sz w:val="20"/>
          <w:szCs w:val="20"/>
        </w:rPr>
        <w:t>per le finalità di cui alla presente procedura.</w:t>
      </w:r>
    </w:p>
    <w:p w14:paraId="3306B904" w14:textId="77777777" w:rsidR="003145BF" w:rsidRPr="002E0D72" w:rsidRDefault="003145BF" w:rsidP="003145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F4A286" w14:textId="77777777" w:rsidR="003145BF" w:rsidRPr="002E0D72" w:rsidRDefault="003145BF" w:rsidP="003145BF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color w:val="00000A"/>
          <w:sz w:val="20"/>
          <w:szCs w:val="20"/>
        </w:rPr>
        <w:t>___________________, lì ___________</w:t>
      </w:r>
    </w:p>
    <w:p w14:paraId="7B0BC0DF" w14:textId="77777777" w:rsidR="003145BF" w:rsidRPr="002E0D72" w:rsidRDefault="003145BF" w:rsidP="003145BF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0CF3352F" w14:textId="77777777" w:rsidR="003145BF" w:rsidRPr="002E0D72" w:rsidRDefault="003145BF" w:rsidP="003145BF">
      <w:pPr>
        <w:spacing w:line="36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  (Firma)</w:t>
      </w:r>
    </w:p>
    <w:p w14:paraId="3C67291C" w14:textId="77777777" w:rsidR="001B0854" w:rsidRPr="002E0D72" w:rsidRDefault="001B0854" w:rsidP="001B08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0D72">
        <w:rPr>
          <w:rFonts w:ascii="Arial" w:hAnsi="Arial" w:cs="Arial"/>
          <w:b/>
          <w:sz w:val="20"/>
          <w:szCs w:val="20"/>
        </w:rPr>
        <w:t>Allega:</w:t>
      </w:r>
    </w:p>
    <w:p w14:paraId="5CA0F1AF" w14:textId="77777777" w:rsidR="001B0854" w:rsidRPr="002E0D72" w:rsidRDefault="001B0854" w:rsidP="001B085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color w:val="00000A"/>
          <w:sz w:val="20"/>
          <w:szCs w:val="20"/>
        </w:rPr>
        <w:t xml:space="preserve">dettagliato </w:t>
      </w:r>
      <w:r w:rsidRPr="002E0D72">
        <w:rPr>
          <w:rFonts w:ascii="Arial" w:hAnsi="Arial" w:cs="Arial"/>
          <w:i/>
          <w:iCs/>
          <w:color w:val="00000A"/>
          <w:sz w:val="20"/>
          <w:szCs w:val="20"/>
        </w:rPr>
        <w:t>curriculum vitae et studiorum</w:t>
      </w:r>
      <w:r w:rsidRPr="002E0D72">
        <w:rPr>
          <w:rFonts w:ascii="Arial" w:hAnsi="Arial" w:cs="Arial"/>
          <w:color w:val="00000A"/>
          <w:sz w:val="20"/>
          <w:szCs w:val="20"/>
        </w:rPr>
        <w:t xml:space="preserve"> in formato europeo sottoscritto e datato, completo della dichiarazione di veridicità e autorizzazione al trattamento dei dati personali;</w:t>
      </w:r>
    </w:p>
    <w:p w14:paraId="2564B09A" w14:textId="4E572DE4" w:rsidR="001B0854" w:rsidRPr="002E0D72" w:rsidRDefault="001B0854" w:rsidP="001B085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2E0D72">
        <w:rPr>
          <w:rFonts w:ascii="Arial" w:hAnsi="Arial" w:cs="Arial"/>
          <w:color w:val="00000A"/>
          <w:sz w:val="20"/>
          <w:szCs w:val="20"/>
        </w:rPr>
        <w:t xml:space="preserve">fotocopia fronte retro </w:t>
      </w:r>
      <w:r w:rsidR="00E26FAB">
        <w:rPr>
          <w:rFonts w:ascii="Arial" w:hAnsi="Arial" w:cs="Arial"/>
          <w:color w:val="00000A"/>
          <w:sz w:val="20"/>
          <w:szCs w:val="20"/>
        </w:rPr>
        <w:t>di valido documento di identità.</w:t>
      </w:r>
    </w:p>
    <w:p w14:paraId="43A41A48" w14:textId="77777777" w:rsidR="00B72AFC" w:rsidRPr="002E0D72" w:rsidRDefault="006B5354" w:rsidP="003145BF">
      <w:pPr>
        <w:jc w:val="both"/>
        <w:rPr>
          <w:rFonts w:ascii="Arial" w:hAnsi="Arial" w:cs="Arial"/>
          <w:sz w:val="20"/>
          <w:szCs w:val="20"/>
        </w:rPr>
      </w:pPr>
    </w:p>
    <w:sectPr w:rsidR="00B72AFC" w:rsidRPr="002E0D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1C16" w14:textId="77777777" w:rsidR="006B5354" w:rsidRDefault="006B5354" w:rsidP="00BB2D34">
      <w:pPr>
        <w:spacing w:after="0" w:line="240" w:lineRule="auto"/>
      </w:pPr>
      <w:r>
        <w:separator/>
      </w:r>
    </w:p>
  </w:endnote>
  <w:endnote w:type="continuationSeparator" w:id="0">
    <w:p w14:paraId="383A3457" w14:textId="77777777" w:rsidR="006B5354" w:rsidRDefault="006B5354" w:rsidP="00BB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05056"/>
      <w:docPartObj>
        <w:docPartGallery w:val="Page Numbers (Bottom of Page)"/>
        <w:docPartUnique/>
      </w:docPartObj>
    </w:sdtPr>
    <w:sdtEndPr/>
    <w:sdtContent>
      <w:p w14:paraId="21780875" w14:textId="018DCECB" w:rsidR="00BB2D34" w:rsidRDefault="00BB2D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3F6">
          <w:rPr>
            <w:noProof/>
          </w:rPr>
          <w:t>1</w:t>
        </w:r>
        <w:r>
          <w:fldChar w:fldCharType="end"/>
        </w:r>
      </w:p>
    </w:sdtContent>
  </w:sdt>
  <w:p w14:paraId="6159940B" w14:textId="77777777" w:rsidR="00BB2D34" w:rsidRDefault="00BB2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0916" w14:textId="77777777" w:rsidR="006B5354" w:rsidRDefault="006B5354" w:rsidP="00BB2D34">
      <w:pPr>
        <w:spacing w:after="0" w:line="240" w:lineRule="auto"/>
      </w:pPr>
      <w:r>
        <w:separator/>
      </w:r>
    </w:p>
  </w:footnote>
  <w:footnote w:type="continuationSeparator" w:id="0">
    <w:p w14:paraId="6CE77C26" w14:textId="77777777" w:rsidR="006B5354" w:rsidRDefault="006B5354" w:rsidP="00BB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16B8"/>
    <w:multiLevelType w:val="hybridMultilevel"/>
    <w:tmpl w:val="94B69770"/>
    <w:lvl w:ilvl="0" w:tplc="0410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3E1"/>
    <w:multiLevelType w:val="hybridMultilevel"/>
    <w:tmpl w:val="4A9A86A2"/>
    <w:lvl w:ilvl="0" w:tplc="7796212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4B8F"/>
    <w:multiLevelType w:val="hybridMultilevel"/>
    <w:tmpl w:val="CEB8DECC"/>
    <w:lvl w:ilvl="0" w:tplc="B77A60EC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2E11"/>
    <w:multiLevelType w:val="hybridMultilevel"/>
    <w:tmpl w:val="157A5664"/>
    <w:lvl w:ilvl="0" w:tplc="3C46BB0C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F6600"/>
    <w:multiLevelType w:val="hybridMultilevel"/>
    <w:tmpl w:val="91A86228"/>
    <w:lvl w:ilvl="0" w:tplc="7A441E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5"/>
    <w:rsid w:val="00055E4A"/>
    <w:rsid w:val="000B394D"/>
    <w:rsid w:val="00101A2E"/>
    <w:rsid w:val="001132C0"/>
    <w:rsid w:val="00127E69"/>
    <w:rsid w:val="001970AC"/>
    <w:rsid w:val="001B0854"/>
    <w:rsid w:val="001F0103"/>
    <w:rsid w:val="001F0F1D"/>
    <w:rsid w:val="00220B57"/>
    <w:rsid w:val="00247CE3"/>
    <w:rsid w:val="002D33F6"/>
    <w:rsid w:val="002E0D72"/>
    <w:rsid w:val="002E67FF"/>
    <w:rsid w:val="003145BF"/>
    <w:rsid w:val="00325FDB"/>
    <w:rsid w:val="00346741"/>
    <w:rsid w:val="00365016"/>
    <w:rsid w:val="003A71F9"/>
    <w:rsid w:val="00401D51"/>
    <w:rsid w:val="00405F6A"/>
    <w:rsid w:val="00436532"/>
    <w:rsid w:val="0048232C"/>
    <w:rsid w:val="004D696B"/>
    <w:rsid w:val="004F6F6A"/>
    <w:rsid w:val="00523ED0"/>
    <w:rsid w:val="0053678E"/>
    <w:rsid w:val="00653711"/>
    <w:rsid w:val="0066443C"/>
    <w:rsid w:val="0066620A"/>
    <w:rsid w:val="006A0DA8"/>
    <w:rsid w:val="006B5354"/>
    <w:rsid w:val="007028D3"/>
    <w:rsid w:val="00715871"/>
    <w:rsid w:val="00723053"/>
    <w:rsid w:val="007258C6"/>
    <w:rsid w:val="007A1659"/>
    <w:rsid w:val="007A21EC"/>
    <w:rsid w:val="00820AAF"/>
    <w:rsid w:val="00884298"/>
    <w:rsid w:val="00911DE5"/>
    <w:rsid w:val="009B72C5"/>
    <w:rsid w:val="00A539D6"/>
    <w:rsid w:val="00AA36BF"/>
    <w:rsid w:val="00B27FF9"/>
    <w:rsid w:val="00BA7A4E"/>
    <w:rsid w:val="00BB2D34"/>
    <w:rsid w:val="00C1611F"/>
    <w:rsid w:val="00C366BB"/>
    <w:rsid w:val="00C43BF9"/>
    <w:rsid w:val="00C46561"/>
    <w:rsid w:val="00C57E50"/>
    <w:rsid w:val="00C87149"/>
    <w:rsid w:val="00C9046D"/>
    <w:rsid w:val="00C97CDD"/>
    <w:rsid w:val="00CB5A40"/>
    <w:rsid w:val="00CC56C5"/>
    <w:rsid w:val="00CD5F5F"/>
    <w:rsid w:val="00D83ACD"/>
    <w:rsid w:val="00DB5921"/>
    <w:rsid w:val="00DD6D14"/>
    <w:rsid w:val="00E01EF8"/>
    <w:rsid w:val="00E2157B"/>
    <w:rsid w:val="00E26FAB"/>
    <w:rsid w:val="00E4530C"/>
    <w:rsid w:val="00EB0BE1"/>
    <w:rsid w:val="00EB3FAF"/>
    <w:rsid w:val="00ED7CCC"/>
    <w:rsid w:val="00F3427E"/>
    <w:rsid w:val="00F717A6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66F5CEB2-DC3F-410C-9666-C467C80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2E0D72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E0D7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2E0D72"/>
  </w:style>
  <w:style w:type="paragraph" w:styleId="Pidipagina">
    <w:name w:val="footer"/>
    <w:basedOn w:val="Normale"/>
    <w:link w:val="PidipaginaCarattere"/>
    <w:uiPriority w:val="99"/>
    <w:unhideWhenUsed/>
    <w:rsid w:val="00BB2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PASCUCCI MANUELA</cp:lastModifiedBy>
  <cp:revision>2</cp:revision>
  <cp:lastPrinted>2023-03-23T10:01:00Z</cp:lastPrinted>
  <dcterms:created xsi:type="dcterms:W3CDTF">2023-03-28T13:49:00Z</dcterms:created>
  <dcterms:modified xsi:type="dcterms:W3CDTF">2023-03-28T13:49:00Z</dcterms:modified>
</cp:coreProperties>
</file>