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CEA9" w14:textId="7F8F4164" w:rsidR="00FF2297" w:rsidRDefault="00FF2297" w:rsidP="001B3D97">
      <w:pPr>
        <w:tabs>
          <w:tab w:val="left" w:pos="5955"/>
        </w:tabs>
        <w:ind w:left="83"/>
        <w:jc w:val="center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Ripresa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Resilienza</w:t>
      </w:r>
    </w:p>
    <w:p w14:paraId="7ED7E0C3" w14:textId="77777777" w:rsidR="00FF2297" w:rsidRDefault="00FF2297" w:rsidP="001B3D97">
      <w:pPr>
        <w:pStyle w:val="Titolo6"/>
        <w:ind w:left="0" w:right="145"/>
        <w:jc w:val="center"/>
      </w:pPr>
      <w:r>
        <w:t>Misure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alluvione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rischio </w:t>
      </w:r>
      <w:r>
        <w:rPr>
          <w:spacing w:val="-2"/>
        </w:rPr>
        <w:t>idrogeologico</w:t>
      </w:r>
    </w:p>
    <w:p w14:paraId="3AD6A1F6" w14:textId="77777777" w:rsidR="00FF2297" w:rsidRDefault="00FF2297" w:rsidP="00FF2297">
      <w:pPr>
        <w:ind w:right="145"/>
        <w:jc w:val="center"/>
        <w:rPr>
          <w:i/>
          <w:spacing w:val="-4"/>
          <w:sz w:val="24"/>
        </w:rPr>
      </w:pPr>
      <w:r>
        <w:rPr>
          <w:i/>
          <w:sz w:val="24"/>
        </w:rPr>
        <w:t>M2C4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2.1a</w:t>
      </w:r>
    </w:p>
    <w:p w14:paraId="57101D6D" w14:textId="77777777" w:rsidR="00FF2297" w:rsidRPr="001B3D97" w:rsidRDefault="00FF2297" w:rsidP="00FF2297">
      <w:pPr>
        <w:ind w:left="993" w:right="853"/>
        <w:jc w:val="center"/>
        <w:rPr>
          <w:i/>
          <w:spacing w:val="-4"/>
          <w:sz w:val="10"/>
          <w:szCs w:val="8"/>
        </w:rPr>
      </w:pPr>
    </w:p>
    <w:p w14:paraId="2045CE3E" w14:textId="1FF7196E" w:rsidR="00FF2297" w:rsidRPr="00FE5958" w:rsidRDefault="00FF2297" w:rsidP="00FF229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 w:firstLine="0"/>
        <w:jc w:val="center"/>
        <w:rPr>
          <w:b/>
          <w:bCs/>
          <w:i/>
          <w:sz w:val="24"/>
        </w:rPr>
      </w:pPr>
      <w:r w:rsidRPr="00FE5958">
        <w:rPr>
          <w:b/>
          <w:bCs/>
        </w:rPr>
        <w:t>ALLEGATO</w:t>
      </w:r>
      <w:r w:rsidRPr="00FE5958">
        <w:rPr>
          <w:b/>
          <w:bCs/>
          <w:spacing w:val="-4"/>
        </w:rPr>
        <w:t xml:space="preserve"> </w:t>
      </w:r>
      <w:r w:rsidR="00924CB5">
        <w:rPr>
          <w:b/>
          <w:bCs/>
        </w:rPr>
        <w:t>5</w:t>
      </w:r>
      <w:r w:rsidR="003254FD">
        <w:rPr>
          <w:b/>
          <w:bCs/>
        </w:rPr>
        <w:t xml:space="preserve"> </w:t>
      </w:r>
      <w:r>
        <w:rPr>
          <w:b/>
          <w:bCs/>
        </w:rPr>
        <w:t>- Istruzioni Operative Soggetto Attuatore</w:t>
      </w:r>
    </w:p>
    <w:p w14:paraId="1A4ED4DF" w14:textId="366D7390" w:rsidR="00317109" w:rsidRDefault="00FF2297" w:rsidP="001B3D97">
      <w:pPr>
        <w:spacing w:before="240" w:line="276" w:lineRule="auto"/>
        <w:ind w:left="141" w:right="2"/>
        <w:jc w:val="center"/>
        <w:rPr>
          <w:b/>
          <w:spacing w:val="-2"/>
          <w:sz w:val="24"/>
        </w:rPr>
      </w:pPr>
      <w:r>
        <w:rPr>
          <w:b/>
          <w:sz w:val="24"/>
        </w:rPr>
        <w:t>“</w:t>
      </w:r>
      <w:r w:rsidR="00F27D2F">
        <w:rPr>
          <w:b/>
          <w:sz w:val="24"/>
        </w:rPr>
        <w:t>DICHIARAZIONE</w:t>
      </w:r>
      <w:hyperlink w:anchor="_bookmark58" w:history="1">
        <w:r w:rsidR="00317109">
          <w:rPr>
            <w:b/>
            <w:sz w:val="24"/>
            <w:vertAlign w:val="superscript"/>
          </w:rPr>
          <w:t>1</w:t>
        </w:r>
      </w:hyperlink>
      <w:r w:rsidR="00F27D2F">
        <w:rPr>
          <w:b/>
          <w:spacing w:val="-8"/>
          <w:sz w:val="24"/>
        </w:rPr>
        <w:t xml:space="preserve"> </w:t>
      </w:r>
      <w:r w:rsidR="00F27D2F">
        <w:rPr>
          <w:b/>
          <w:sz w:val="24"/>
        </w:rPr>
        <w:t>ASSENZA</w:t>
      </w:r>
      <w:r w:rsidR="00F27D2F">
        <w:rPr>
          <w:b/>
          <w:spacing w:val="-6"/>
          <w:sz w:val="24"/>
        </w:rPr>
        <w:t xml:space="preserve"> </w:t>
      </w:r>
      <w:r w:rsidR="00F27D2F">
        <w:rPr>
          <w:b/>
          <w:sz w:val="24"/>
        </w:rPr>
        <w:t>DUPLICAZIONE</w:t>
      </w:r>
      <w:r w:rsidR="00F27D2F">
        <w:rPr>
          <w:b/>
          <w:spacing w:val="-6"/>
          <w:sz w:val="24"/>
        </w:rPr>
        <w:t xml:space="preserve"> </w:t>
      </w:r>
      <w:r w:rsidR="00F27D2F">
        <w:rPr>
          <w:b/>
          <w:spacing w:val="-2"/>
          <w:sz w:val="24"/>
        </w:rPr>
        <w:t>FINANZIAMENTI</w:t>
      </w:r>
      <w:r>
        <w:rPr>
          <w:b/>
          <w:spacing w:val="-2"/>
          <w:sz w:val="24"/>
        </w:rPr>
        <w:t>”</w:t>
      </w:r>
    </w:p>
    <w:p w14:paraId="39CA0DA7" w14:textId="77777777" w:rsidR="00C1346B" w:rsidRPr="00C1346B" w:rsidRDefault="00C1346B" w:rsidP="001B3D97">
      <w:pPr>
        <w:pStyle w:val="Corpotesto"/>
        <w:spacing w:before="120" w:line="276" w:lineRule="auto"/>
        <w:ind w:left="165" w:right="14"/>
        <w:jc w:val="center"/>
        <w:rPr>
          <w:i/>
          <w:iCs/>
          <w:w w:val="80"/>
        </w:rPr>
      </w:pPr>
      <w:r w:rsidRPr="00C1346B">
        <w:rPr>
          <w:i/>
          <w:iCs/>
          <w:w w:val="80"/>
        </w:rPr>
        <w:t>Dichiarazione Sostitutiva ai sensi degli Artt. 46 e 47 del D.P.R. 445 del 28 dicembre 2000 e s. m. e i.</w:t>
      </w:r>
    </w:p>
    <w:p w14:paraId="0818BFB8" w14:textId="11C80CD1" w:rsidR="00317109" w:rsidRDefault="00F27D2F" w:rsidP="001B3D97">
      <w:pPr>
        <w:pStyle w:val="Corpotesto"/>
        <w:spacing w:before="120" w:line="276" w:lineRule="auto"/>
        <w:ind w:left="165" w:right="14"/>
        <w:jc w:val="both"/>
      </w:pPr>
      <w:r>
        <w:t>Il/la sottoscritto/a ……………</w:t>
      </w:r>
      <w:proofErr w:type="gramStart"/>
      <w:r>
        <w:t>…….</w:t>
      </w:r>
      <w:proofErr w:type="gramEnd"/>
      <w:r>
        <w:t xml:space="preserve">.………………………………………………………………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qualità di…………………………………………………………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 </w:t>
      </w:r>
      <w:r>
        <w:t>nato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</w:t>
      </w:r>
      <w:r>
        <w:rPr>
          <w:spacing w:val="-13"/>
        </w:rPr>
        <w:t xml:space="preserve"> </w:t>
      </w:r>
      <w:r>
        <w:t>(…………)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… </w:t>
      </w:r>
      <w:r>
        <w:rPr>
          <w:spacing w:val="-4"/>
        </w:rPr>
        <w:t>Cod. fiscale ……………………………………………………...…………………………...……… residente</w:t>
      </w:r>
      <w:r>
        <w:rPr>
          <w:spacing w:val="-8"/>
        </w:rPr>
        <w:t xml:space="preserve"> </w:t>
      </w:r>
      <w:r>
        <w:rPr>
          <w:spacing w:val="-4"/>
        </w:rPr>
        <w:t>a ……………………………</w:t>
      </w:r>
      <w:r>
        <w:rPr>
          <w:spacing w:val="-5"/>
        </w:rPr>
        <w:t xml:space="preserve"> </w:t>
      </w:r>
      <w:r>
        <w:rPr>
          <w:spacing w:val="-4"/>
        </w:rPr>
        <w:t>(…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.)</w:t>
      </w:r>
      <w:r>
        <w:rPr>
          <w:spacing w:val="-5"/>
        </w:rPr>
        <w:t xml:space="preserve"> </w:t>
      </w:r>
      <w:r>
        <w:rPr>
          <w:spacing w:val="-4"/>
        </w:rPr>
        <w:t>CAP</w:t>
      </w:r>
      <w:r>
        <w:rPr>
          <w:spacing w:val="-6"/>
        </w:rPr>
        <w:t xml:space="preserve"> </w:t>
      </w:r>
      <w:r>
        <w:rPr>
          <w:spacing w:val="-4"/>
        </w:rPr>
        <w:t>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 xml:space="preserve">…………………......... </w:t>
      </w:r>
      <w:r>
        <w:rPr>
          <w:spacing w:val="-2"/>
        </w:rPr>
        <w:t>via 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……. </w:t>
      </w:r>
      <w:r>
        <w:rPr>
          <w:spacing w:val="-4"/>
        </w:rPr>
        <w:t>consapevole delle</w:t>
      </w:r>
      <w:r>
        <w:rPr>
          <w:spacing w:val="-5"/>
        </w:rPr>
        <w:t xml:space="preserve"> </w:t>
      </w:r>
      <w:r>
        <w:rPr>
          <w:spacing w:val="-4"/>
        </w:rPr>
        <w:t>sanzioni</w:t>
      </w:r>
      <w:r>
        <w:rPr>
          <w:spacing w:val="-5"/>
        </w:rPr>
        <w:t xml:space="preserve"> </w:t>
      </w:r>
      <w:r>
        <w:rPr>
          <w:spacing w:val="-4"/>
        </w:rPr>
        <w:t>penali</w:t>
      </w:r>
      <w:r>
        <w:rPr>
          <w:spacing w:val="-5"/>
        </w:rPr>
        <w:t xml:space="preserve"> </w:t>
      </w:r>
      <w:r>
        <w:rPr>
          <w:spacing w:val="-4"/>
        </w:rPr>
        <w:t>stabilite</w:t>
      </w:r>
      <w:r>
        <w:rPr>
          <w:spacing w:val="-5"/>
        </w:rPr>
        <w:t xml:space="preserve"> </w:t>
      </w:r>
      <w:r>
        <w:rPr>
          <w:spacing w:val="-4"/>
        </w:rPr>
        <w:t>dall'articolo</w:t>
      </w:r>
      <w:r>
        <w:rPr>
          <w:spacing w:val="-6"/>
        </w:rPr>
        <w:t xml:space="preserve"> </w:t>
      </w:r>
      <w:r>
        <w:rPr>
          <w:spacing w:val="-4"/>
        </w:rPr>
        <w:t>76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D.P.R.</w:t>
      </w:r>
      <w:r>
        <w:rPr>
          <w:spacing w:val="-5"/>
        </w:rPr>
        <w:t xml:space="preserve"> </w:t>
      </w:r>
      <w:r>
        <w:rPr>
          <w:spacing w:val="-4"/>
        </w:rPr>
        <w:t>445/2000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false</w:t>
      </w:r>
      <w:r>
        <w:rPr>
          <w:spacing w:val="-5"/>
        </w:rPr>
        <w:t xml:space="preserve"> </w:t>
      </w:r>
      <w:r>
        <w:rPr>
          <w:spacing w:val="-4"/>
        </w:rPr>
        <w:t>attestazioni</w:t>
      </w:r>
      <w:r>
        <w:rPr>
          <w:spacing w:val="-7"/>
        </w:rPr>
        <w:t xml:space="preserve"> </w:t>
      </w:r>
      <w:r>
        <w:rPr>
          <w:spacing w:val="-4"/>
        </w:rPr>
        <w:t xml:space="preserve">e </w:t>
      </w:r>
      <w:r>
        <w:t>dichiarazioni mendaci,</w:t>
      </w:r>
      <w:r w:rsidR="003F0B2F">
        <w:t xml:space="preserve"> </w:t>
      </w:r>
      <w:r>
        <w:rPr>
          <w:spacing w:val="-10"/>
        </w:rPr>
        <w:t>e</w:t>
      </w:r>
      <w:r w:rsidR="003F0B2F">
        <w:rPr>
          <w:spacing w:val="-10"/>
        </w:rPr>
        <w:t xml:space="preserve"> </w:t>
      </w:r>
      <w:r>
        <w:rPr>
          <w:spacing w:val="-4"/>
        </w:rPr>
        <w:t>consapevole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divieto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duplicazione</w:t>
      </w:r>
      <w:r>
        <w:rPr>
          <w:spacing w:val="-10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finanziamenti,</w:t>
      </w:r>
      <w:r>
        <w:rPr>
          <w:spacing w:val="-10"/>
        </w:rPr>
        <w:t xml:space="preserve"> </w:t>
      </w:r>
      <w:r>
        <w:rPr>
          <w:spacing w:val="-4"/>
        </w:rPr>
        <w:t>così</w:t>
      </w:r>
      <w:r>
        <w:rPr>
          <w:spacing w:val="-11"/>
        </w:rPr>
        <w:t xml:space="preserve"> </w:t>
      </w:r>
      <w:r>
        <w:rPr>
          <w:spacing w:val="-4"/>
        </w:rPr>
        <w:t>come</w:t>
      </w:r>
      <w:r>
        <w:rPr>
          <w:spacing w:val="-9"/>
        </w:rPr>
        <w:t xml:space="preserve"> </w:t>
      </w:r>
      <w:r>
        <w:rPr>
          <w:spacing w:val="-4"/>
        </w:rPr>
        <w:t>definito</w:t>
      </w:r>
      <w:r>
        <w:rPr>
          <w:spacing w:val="-11"/>
        </w:rPr>
        <w:t xml:space="preserve"> </w:t>
      </w:r>
      <w:r>
        <w:rPr>
          <w:spacing w:val="-4"/>
        </w:rPr>
        <w:t>dall’art.</w:t>
      </w:r>
      <w:r>
        <w:rPr>
          <w:spacing w:val="-10"/>
        </w:rPr>
        <w:t xml:space="preserve"> </w:t>
      </w:r>
      <w:r>
        <w:rPr>
          <w:spacing w:val="-4"/>
        </w:rPr>
        <w:t>9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Reg.</w:t>
      </w:r>
      <w:r>
        <w:rPr>
          <w:spacing w:val="-10"/>
        </w:rPr>
        <w:t xml:space="preserve"> </w:t>
      </w:r>
      <w:r>
        <w:rPr>
          <w:spacing w:val="-4"/>
        </w:rPr>
        <w:t xml:space="preserve">(UE) </w:t>
      </w:r>
      <w:r>
        <w:t>2021/241,</w:t>
      </w:r>
      <w:r>
        <w:rPr>
          <w:spacing w:val="-1"/>
        </w:rPr>
        <w:t xml:space="preserve"> </w:t>
      </w:r>
      <w:r>
        <w:t>dagli Accordi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Finanziamento</w:t>
      </w:r>
      <w:r>
        <w:rPr>
          <w:spacing w:val="-1"/>
        </w:rPr>
        <w:t xml:space="preserve"> </w:t>
      </w:r>
      <w:r>
        <w:t>ITA/CE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Note/Circolari/Linee</w:t>
      </w:r>
      <w:r>
        <w:rPr>
          <w:spacing w:val="-1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adottate</w:t>
      </w:r>
      <w:r>
        <w:rPr>
          <w:spacing w:val="-15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Commissione</w:t>
      </w:r>
      <w:r>
        <w:rPr>
          <w:spacing w:val="-15"/>
        </w:rPr>
        <w:t xml:space="preserve"> </w:t>
      </w:r>
      <w:r>
        <w:t>europea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Ragioneria</w:t>
      </w:r>
      <w:r>
        <w:rPr>
          <w:spacing w:val="-15"/>
        </w:rPr>
        <w:t xml:space="preserve"> </w:t>
      </w:r>
      <w:r>
        <w:t>Generale</w:t>
      </w:r>
      <w:r>
        <w:rPr>
          <w:spacing w:val="-15"/>
        </w:rPr>
        <w:t xml:space="preserve"> </w:t>
      </w:r>
      <w:r>
        <w:t>dello</w:t>
      </w:r>
      <w:r>
        <w:rPr>
          <w:spacing w:val="-15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Ispettorato</w:t>
      </w:r>
      <w:r>
        <w:rPr>
          <w:spacing w:val="-15"/>
        </w:rPr>
        <w:t xml:space="preserve"> </w:t>
      </w:r>
      <w:r>
        <w:t xml:space="preserve">Generale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PNRR,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relazione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progetto…………...………………………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 </w:t>
      </w:r>
      <w:r>
        <w:rPr>
          <w:spacing w:val="-4"/>
        </w:rPr>
        <w:t>CUP</w:t>
      </w:r>
      <w:r w:rsidR="00342A98">
        <w:rPr>
          <w:spacing w:val="-4"/>
        </w:rPr>
        <w:t>/CLP</w:t>
      </w:r>
      <w:r>
        <w:rPr>
          <w:spacing w:val="-4"/>
        </w:rPr>
        <w:t>…</w:t>
      </w:r>
      <w:r w:rsidR="00342A98">
        <w:rPr>
          <w:spacing w:val="-4"/>
        </w:rPr>
        <w:t>…………………</w:t>
      </w:r>
      <w:r>
        <w:t>ammesso a finanziamento sul PNRR,</w:t>
      </w:r>
    </w:p>
    <w:p w14:paraId="387FB3F6" w14:textId="77777777" w:rsidR="00317109" w:rsidRDefault="00317109" w:rsidP="001B3D97">
      <w:pPr>
        <w:pStyle w:val="Corpotesto"/>
        <w:rPr>
          <w:sz w:val="20"/>
        </w:rPr>
      </w:pPr>
    </w:p>
    <w:p w14:paraId="1403A326" w14:textId="77777777" w:rsidR="00A25F09" w:rsidRDefault="00A25F09" w:rsidP="001B3D97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SOTTO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PROPRIA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6A96AF63" w14:textId="77777777" w:rsidR="00A25F09" w:rsidRDefault="00A25F09" w:rsidP="001B3D97">
      <w:pPr>
        <w:pStyle w:val="Corpotesto"/>
        <w:ind w:left="284" w:right="288"/>
        <w:rPr>
          <w:b/>
        </w:rPr>
      </w:pPr>
    </w:p>
    <w:p w14:paraId="1151E387" w14:textId="77777777" w:rsidR="00A25F09" w:rsidRDefault="00A25F09" w:rsidP="00C83BD1">
      <w:pPr>
        <w:pStyle w:val="Corpotesto"/>
        <w:tabs>
          <w:tab w:val="left" w:leader="dot" w:pos="9493"/>
        </w:tabs>
        <w:spacing w:line="276" w:lineRule="auto"/>
        <w:ind w:left="142" w:right="288"/>
      </w:pPr>
      <w:r>
        <w:rPr>
          <w:spacing w:val="-2"/>
        </w:rPr>
        <w:t>che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spese</w:t>
      </w:r>
      <w:r>
        <w:rPr>
          <w:spacing w:val="-6"/>
        </w:rPr>
        <w:t xml:space="preserve"> </w:t>
      </w:r>
      <w:r>
        <w:rPr>
          <w:spacing w:val="-2"/>
        </w:rPr>
        <w:t>esposte</w:t>
      </w:r>
      <w:r>
        <w:rPr>
          <w:spacing w:val="-7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Rendiconto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Progetto</w:t>
      </w:r>
      <w:r>
        <w:rPr>
          <w:spacing w:val="-7"/>
        </w:rPr>
        <w:t xml:space="preserve"> </w:t>
      </w:r>
      <w:r>
        <w:rPr>
          <w:spacing w:val="-2"/>
        </w:rPr>
        <w:t>ID</w:t>
      </w:r>
      <w:r>
        <w:rPr>
          <w:spacing w:val="-6"/>
        </w:rPr>
        <w:t xml:space="preserve"> </w:t>
      </w:r>
      <w:r>
        <w:rPr>
          <w:spacing w:val="-2"/>
        </w:rPr>
        <w:t>(ReGiS</w:t>
      </w:r>
      <w:proofErr w:type="gramStart"/>
      <w:r>
        <w:rPr>
          <w:spacing w:val="-2"/>
        </w:rPr>
        <w:t>):…</w:t>
      </w:r>
      <w:proofErr w:type="gramEnd"/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-10"/>
        </w:rPr>
        <w:t>,</w:t>
      </w:r>
    </w:p>
    <w:p w14:paraId="0D926CB7" w14:textId="77777777" w:rsidR="00A25F09" w:rsidRDefault="00A25F09" w:rsidP="00C83BD1">
      <w:pPr>
        <w:pStyle w:val="Corpotesto"/>
        <w:spacing w:line="276" w:lineRule="auto"/>
        <w:ind w:left="142" w:right="288"/>
      </w:pPr>
      <w:r>
        <w:rPr>
          <w:spacing w:val="-4"/>
        </w:rPr>
        <w:t>inserito</w:t>
      </w:r>
      <w:r>
        <w:rPr>
          <w:spacing w:val="-6"/>
        </w:rPr>
        <w:t xml:space="preserve"> </w:t>
      </w:r>
      <w:r>
        <w:rPr>
          <w:spacing w:val="-4"/>
        </w:rPr>
        <w:t>all’interno</w:t>
      </w:r>
      <w:r>
        <w:rPr>
          <w:spacing w:val="-5"/>
        </w:rPr>
        <w:t xml:space="preserve"> </w:t>
      </w:r>
      <w:r>
        <w:rPr>
          <w:spacing w:val="-4"/>
        </w:rPr>
        <w:t>della Misura………………………………………………………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…</w:t>
      </w:r>
      <w:r w:rsidRPr="00ED0BE4">
        <w:rPr>
          <w:spacing w:val="-4"/>
        </w:rPr>
        <w:t>:</w:t>
      </w:r>
    </w:p>
    <w:p w14:paraId="45616493" w14:textId="77777777" w:rsidR="00A25F09" w:rsidRPr="008D1CF8" w:rsidRDefault="00A25F09" w:rsidP="00C83BD1">
      <w:pPr>
        <w:pStyle w:val="Paragrafoelenco"/>
        <w:numPr>
          <w:ilvl w:val="0"/>
          <w:numId w:val="63"/>
        </w:numPr>
        <w:tabs>
          <w:tab w:val="left" w:pos="885"/>
        </w:tabs>
        <w:spacing w:line="276" w:lineRule="auto"/>
        <w:ind w:left="851"/>
        <w:rPr>
          <w:sz w:val="24"/>
          <w:szCs w:val="24"/>
        </w:rPr>
      </w:pPr>
      <w:r w:rsidRPr="006517B1">
        <w:rPr>
          <w:b/>
          <w:bCs/>
          <w:sz w:val="24"/>
          <w:szCs w:val="24"/>
        </w:rPr>
        <w:t>NON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sono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state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oggetto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di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duplice</w:t>
      </w:r>
      <w:r w:rsidRPr="006517B1">
        <w:rPr>
          <w:b/>
          <w:bCs/>
          <w:spacing w:val="-15"/>
          <w:sz w:val="24"/>
          <w:szCs w:val="24"/>
        </w:rPr>
        <w:t xml:space="preserve"> </w:t>
      </w:r>
      <w:r w:rsidRPr="006517B1">
        <w:rPr>
          <w:b/>
          <w:bCs/>
          <w:sz w:val="24"/>
          <w:szCs w:val="24"/>
        </w:rPr>
        <w:t>rimborso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(stesso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costo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pagato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due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volte)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a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valere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su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fonti di</w:t>
      </w:r>
      <w:r w:rsidRPr="008D1CF8">
        <w:rPr>
          <w:spacing w:val="-7"/>
          <w:sz w:val="24"/>
          <w:szCs w:val="24"/>
        </w:rPr>
        <w:t xml:space="preserve"> </w:t>
      </w:r>
      <w:r w:rsidRPr="008D1CF8">
        <w:rPr>
          <w:sz w:val="24"/>
          <w:szCs w:val="24"/>
        </w:rPr>
        <w:t>finanziamento</w:t>
      </w:r>
      <w:r w:rsidRPr="00FF2297">
        <w:rPr>
          <w:sz w:val="24"/>
          <w:szCs w:val="24"/>
        </w:rPr>
        <w:t xml:space="preserve"> </w:t>
      </w:r>
      <w:r w:rsidRPr="008D1CF8">
        <w:rPr>
          <w:sz w:val="24"/>
          <w:szCs w:val="24"/>
        </w:rPr>
        <w:t>pubbliche</w:t>
      </w:r>
      <w:r w:rsidRPr="00FF2297">
        <w:rPr>
          <w:sz w:val="24"/>
          <w:szCs w:val="24"/>
        </w:rPr>
        <w:t xml:space="preserve"> </w:t>
      </w:r>
      <w:r w:rsidRPr="008D1CF8">
        <w:rPr>
          <w:sz w:val="24"/>
          <w:szCs w:val="24"/>
        </w:rPr>
        <w:t>anche</w:t>
      </w:r>
      <w:r w:rsidRPr="00FF2297">
        <w:rPr>
          <w:sz w:val="24"/>
          <w:szCs w:val="24"/>
        </w:rPr>
        <w:t xml:space="preserve"> </w:t>
      </w:r>
      <w:r w:rsidRPr="008D1CF8">
        <w:rPr>
          <w:sz w:val="24"/>
          <w:szCs w:val="24"/>
        </w:rPr>
        <w:t>di</w:t>
      </w:r>
      <w:r w:rsidRPr="00FF2297">
        <w:rPr>
          <w:sz w:val="24"/>
          <w:szCs w:val="24"/>
        </w:rPr>
        <w:t xml:space="preserve"> </w:t>
      </w:r>
      <w:r w:rsidRPr="008D1CF8">
        <w:rPr>
          <w:sz w:val="24"/>
          <w:szCs w:val="24"/>
        </w:rPr>
        <w:t>diversa</w:t>
      </w:r>
      <w:r w:rsidRPr="00FF2297">
        <w:rPr>
          <w:sz w:val="24"/>
          <w:szCs w:val="24"/>
        </w:rPr>
        <w:t xml:space="preserve"> </w:t>
      </w:r>
      <w:r w:rsidRPr="008D1CF8">
        <w:rPr>
          <w:sz w:val="24"/>
          <w:szCs w:val="24"/>
        </w:rPr>
        <w:t>natura;</w:t>
      </w:r>
    </w:p>
    <w:p w14:paraId="445C28CE" w14:textId="77777777" w:rsidR="00A25F09" w:rsidRPr="00FF2297" w:rsidRDefault="00A25F09" w:rsidP="00C83BD1">
      <w:pPr>
        <w:pStyle w:val="Paragrafoelenco"/>
        <w:numPr>
          <w:ilvl w:val="0"/>
          <w:numId w:val="63"/>
        </w:numPr>
        <w:spacing w:line="276" w:lineRule="auto"/>
        <w:ind w:left="851"/>
        <w:rPr>
          <w:sz w:val="24"/>
          <w:szCs w:val="24"/>
        </w:rPr>
      </w:pPr>
      <w:r w:rsidRPr="006517B1">
        <w:rPr>
          <w:b/>
          <w:bCs/>
          <w:sz w:val="24"/>
          <w:szCs w:val="24"/>
        </w:rPr>
        <w:t>sono state sostenute esclusivamente con risorse a valere sulla contabilità speciale del Commissario Straordinario</w:t>
      </w:r>
      <w:r w:rsidRPr="00FF2297">
        <w:rPr>
          <w:sz w:val="24"/>
          <w:szCs w:val="24"/>
        </w:rPr>
        <w:t xml:space="preserve"> nonché, ove previsto, per quota parte, con risorse nazionali/regionali/locali/private;</w:t>
      </w:r>
    </w:p>
    <w:p w14:paraId="1E9632AA" w14:textId="77777777" w:rsidR="00A25F09" w:rsidRPr="008D1CF8" w:rsidRDefault="00A25F09" w:rsidP="00C83BD1">
      <w:pPr>
        <w:pStyle w:val="Paragrafoelenco"/>
        <w:numPr>
          <w:ilvl w:val="0"/>
          <w:numId w:val="63"/>
        </w:numPr>
        <w:spacing w:line="276" w:lineRule="auto"/>
        <w:ind w:left="851"/>
        <w:rPr>
          <w:sz w:val="24"/>
          <w:szCs w:val="24"/>
        </w:rPr>
      </w:pPr>
      <w:r w:rsidRPr="006517B1">
        <w:rPr>
          <w:b/>
          <w:bCs/>
          <w:sz w:val="24"/>
          <w:szCs w:val="24"/>
        </w:rPr>
        <w:t>NON sono state sostenute, nemmeno in parte, con altre risorse di derivazione e</w:t>
      </w:r>
      <w:r w:rsidRPr="00FF2297">
        <w:rPr>
          <w:sz w:val="24"/>
          <w:szCs w:val="24"/>
        </w:rPr>
        <w:t>uropea;</w:t>
      </w:r>
    </w:p>
    <w:p w14:paraId="032276B5" w14:textId="77777777" w:rsidR="00A25F09" w:rsidRPr="003F0B2F" w:rsidRDefault="00A25F09" w:rsidP="00C83BD1">
      <w:pPr>
        <w:pStyle w:val="Paragrafoelenco"/>
        <w:numPr>
          <w:ilvl w:val="0"/>
          <w:numId w:val="63"/>
        </w:numPr>
        <w:spacing w:after="120" w:line="276" w:lineRule="auto"/>
        <w:ind w:left="851"/>
        <w:rPr>
          <w:spacing w:val="-2"/>
          <w:sz w:val="24"/>
          <w:szCs w:val="24"/>
        </w:rPr>
      </w:pPr>
      <w:r w:rsidRPr="006517B1">
        <w:rPr>
          <w:b/>
          <w:bCs/>
          <w:spacing w:val="-2"/>
          <w:sz w:val="24"/>
          <w:szCs w:val="24"/>
        </w:rPr>
        <w:t xml:space="preserve">concorrono al conseguimento della </w:t>
      </w:r>
      <w:r w:rsidRPr="006517B1">
        <w:rPr>
          <w:b/>
          <w:bCs/>
          <w:i/>
          <w:iCs/>
          <w:spacing w:val="-2"/>
          <w:sz w:val="24"/>
          <w:szCs w:val="24"/>
        </w:rPr>
        <w:t>performance</w:t>
      </w:r>
      <w:r w:rsidRPr="006517B1">
        <w:rPr>
          <w:b/>
          <w:bCs/>
          <w:spacing w:val="-2"/>
          <w:sz w:val="24"/>
          <w:szCs w:val="24"/>
        </w:rPr>
        <w:t xml:space="preserve"> oggetto della relativa Misura PNRR</w:t>
      </w:r>
      <w:r w:rsidRPr="003F0B2F">
        <w:rPr>
          <w:spacing w:val="-2"/>
          <w:sz w:val="24"/>
          <w:szCs w:val="24"/>
        </w:rPr>
        <w:t xml:space="preserve">. </w:t>
      </w:r>
    </w:p>
    <w:p w14:paraId="5C30B427" w14:textId="75117FB2" w:rsidR="00A25F09" w:rsidRPr="008D1CF8" w:rsidRDefault="00A25F09" w:rsidP="00C83BD1">
      <w:pPr>
        <w:tabs>
          <w:tab w:val="left" w:pos="885"/>
        </w:tabs>
        <w:spacing w:line="276" w:lineRule="auto"/>
        <w:ind w:left="142" w:right="288"/>
        <w:rPr>
          <w:sz w:val="24"/>
          <w:szCs w:val="24"/>
        </w:rPr>
      </w:pPr>
      <w:r w:rsidRPr="008D1CF8">
        <w:rPr>
          <w:sz w:val="24"/>
          <w:szCs w:val="24"/>
        </w:rPr>
        <w:t>Si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allega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al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presente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modulo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una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copia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del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documento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di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identità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del</w:t>
      </w:r>
      <w:r w:rsidRPr="008D1CF8">
        <w:rPr>
          <w:spacing w:val="-15"/>
          <w:sz w:val="24"/>
          <w:szCs w:val="24"/>
        </w:rPr>
        <w:t xml:space="preserve"> </w:t>
      </w:r>
      <w:r w:rsidRPr="008D1CF8">
        <w:rPr>
          <w:sz w:val="24"/>
          <w:szCs w:val="24"/>
        </w:rPr>
        <w:t>dichiarante</w:t>
      </w:r>
      <w:r>
        <w:rPr>
          <w:sz w:val="24"/>
          <w:szCs w:val="24"/>
        </w:rPr>
        <w:t xml:space="preserve"> </w:t>
      </w:r>
      <w:hyperlink w:anchor="_bookmark59" w:history="1">
        <w:r w:rsidRPr="008D1CF8">
          <w:rPr>
            <w:sz w:val="24"/>
            <w:szCs w:val="24"/>
            <w:vertAlign w:val="superscript"/>
          </w:rPr>
          <w:t>2</w:t>
        </w:r>
        <w:r w:rsidRPr="008D1CF8">
          <w:rPr>
            <w:sz w:val="24"/>
            <w:szCs w:val="24"/>
          </w:rPr>
          <w:t>.</w:t>
        </w:r>
      </w:hyperlink>
    </w:p>
    <w:p w14:paraId="537C1110" w14:textId="77777777" w:rsidR="00A25F09" w:rsidRDefault="00A25F09" w:rsidP="00C83BD1">
      <w:pPr>
        <w:pStyle w:val="Corpotesto"/>
        <w:tabs>
          <w:tab w:val="left" w:pos="7655"/>
          <w:tab w:val="left" w:pos="8222"/>
        </w:tabs>
        <w:spacing w:before="240" w:line="276" w:lineRule="auto"/>
        <w:ind w:left="142" w:right="288"/>
      </w:pPr>
      <w:r>
        <w:rPr>
          <w:spacing w:val="-2"/>
        </w:rPr>
        <w:t>Luogo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 xml:space="preserve">Data, </w:t>
      </w:r>
      <w:r>
        <w:tab/>
      </w:r>
      <w:r>
        <w:rPr>
          <w:spacing w:val="-2"/>
        </w:rPr>
        <w:t>Firma</w:t>
      </w:r>
    </w:p>
    <w:p w14:paraId="59A77BF0" w14:textId="5842C0D2" w:rsidR="00A25F09" w:rsidRDefault="00A25F09" w:rsidP="001B3D97">
      <w:pPr>
        <w:pStyle w:val="Corpotesto"/>
        <w:ind w:left="284" w:right="288"/>
        <w:rPr>
          <w:sz w:val="20"/>
        </w:rPr>
      </w:pPr>
    </w:p>
    <w:p w14:paraId="65C9BC39" w14:textId="27783E21" w:rsidR="00A25F09" w:rsidRDefault="00A25F09" w:rsidP="001B3D97">
      <w:pPr>
        <w:pStyle w:val="Corpotesto"/>
        <w:ind w:left="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746D351" wp14:editId="15A4355A">
                <wp:simplePos x="0" y="0"/>
                <wp:positionH relativeFrom="page">
                  <wp:posOffset>4809475</wp:posOffset>
                </wp:positionH>
                <wp:positionV relativeFrom="paragraph">
                  <wp:posOffset>195519</wp:posOffset>
                </wp:positionV>
                <wp:extent cx="205740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E3EB" id="Graphic 156" o:spid="_x0000_s1026" style="position:absolute;margin-left:378.7pt;margin-top:15.4pt;width:162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E24FF0A" w14:textId="696324EB" w:rsidR="00317109" w:rsidRPr="00AE3D45" w:rsidRDefault="001B3D97" w:rsidP="001B3D97">
      <w:pPr>
        <w:pStyle w:val="Corpotesto"/>
        <w:spacing w:before="170"/>
        <w:ind w:left="284" w:hanging="142"/>
        <w:rPr>
          <w:i/>
          <w:iCs/>
          <w:sz w:val="16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B5275D" wp14:editId="5BBA335C">
                <wp:simplePos x="0" y="0"/>
                <wp:positionH relativeFrom="page">
                  <wp:posOffset>554181</wp:posOffset>
                </wp:positionH>
                <wp:positionV relativeFrom="paragraph">
                  <wp:posOffset>301164</wp:posOffset>
                </wp:positionV>
                <wp:extent cx="1829435" cy="9525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95AEC" id="Graphic 152" o:spid="_x0000_s1026" style="position:absolute;margin-left:43.65pt;margin-top:23.7pt;width:14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LUQCI4AAAAAg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58"/>
      <w:bookmarkEnd w:id="0"/>
      <w:r w:rsidR="00F27D2F">
        <w:rPr>
          <w:rFonts w:ascii="Calibri Light" w:hAnsi="Calibri Light"/>
          <w:spacing w:val="-4"/>
          <w:sz w:val="20"/>
          <w:vertAlign w:val="superscript"/>
        </w:rPr>
        <w:t>1</w:t>
      </w:r>
      <w:r w:rsidR="00F27D2F">
        <w:rPr>
          <w:rFonts w:ascii="Calibri Light" w:hAnsi="Calibri Light"/>
          <w:spacing w:val="-13"/>
          <w:sz w:val="20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I</w:t>
      </w:r>
      <w:r w:rsidR="00F27D2F" w:rsidRPr="00AE3D45">
        <w:rPr>
          <w:i/>
          <w:iCs/>
          <w:spacing w:val="-7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dati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inseriti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nel Modello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saranno</w:t>
      </w:r>
      <w:r w:rsidR="00F27D2F" w:rsidRPr="00AE3D45">
        <w:rPr>
          <w:i/>
          <w:iCs/>
          <w:spacing w:val="-3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trattati</w:t>
      </w:r>
      <w:r w:rsidR="00F27D2F" w:rsidRPr="00AE3D45">
        <w:rPr>
          <w:i/>
          <w:iCs/>
          <w:spacing w:val="-6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 xml:space="preserve">ai sensi del </w:t>
      </w:r>
      <w:proofErr w:type="spellStart"/>
      <w:r w:rsidR="00F27D2F" w:rsidRPr="00AE3D45">
        <w:rPr>
          <w:i/>
          <w:iCs/>
          <w:spacing w:val="-4"/>
          <w:sz w:val="16"/>
          <w:szCs w:val="18"/>
        </w:rPr>
        <w:t>D.lgs</w:t>
      </w:r>
      <w:proofErr w:type="spellEnd"/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196/2003,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e dell’art.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13 del Reg.</w:t>
      </w:r>
      <w:r w:rsidR="00F27D2F" w:rsidRPr="00AE3D45">
        <w:rPr>
          <w:i/>
          <w:iCs/>
          <w:spacing w:val="-6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(UE)</w:t>
      </w:r>
      <w:r w:rsidR="00F27D2F" w:rsidRPr="00AE3D45">
        <w:rPr>
          <w:i/>
          <w:iCs/>
          <w:spacing w:val="-5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2016/679 come attuato</w:t>
      </w:r>
      <w:r w:rsidR="008B06EE" w:rsidRPr="00AE3D45">
        <w:rPr>
          <w:i/>
          <w:iCs/>
          <w:spacing w:val="-4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dal</w:t>
      </w:r>
      <w:r w:rsidR="00F27D2F" w:rsidRPr="00AE3D45">
        <w:rPr>
          <w:i/>
          <w:iCs/>
          <w:spacing w:val="-8"/>
          <w:sz w:val="16"/>
          <w:szCs w:val="18"/>
        </w:rPr>
        <w:t xml:space="preserve"> </w:t>
      </w:r>
      <w:proofErr w:type="spellStart"/>
      <w:r w:rsidR="00F27D2F" w:rsidRPr="00AE3D45">
        <w:rPr>
          <w:i/>
          <w:iCs/>
          <w:spacing w:val="-4"/>
          <w:sz w:val="16"/>
          <w:szCs w:val="18"/>
        </w:rPr>
        <w:t>D.lgs</w:t>
      </w:r>
      <w:proofErr w:type="spellEnd"/>
      <w:r w:rsidR="00F27D2F" w:rsidRPr="00AE3D45">
        <w:rPr>
          <w:i/>
          <w:iCs/>
          <w:spacing w:val="-7"/>
          <w:sz w:val="16"/>
          <w:szCs w:val="18"/>
        </w:rPr>
        <w:t xml:space="preserve"> </w:t>
      </w:r>
      <w:r w:rsidR="00F27D2F" w:rsidRPr="00AE3D45">
        <w:rPr>
          <w:i/>
          <w:iCs/>
          <w:spacing w:val="-4"/>
          <w:sz w:val="16"/>
          <w:szCs w:val="18"/>
        </w:rPr>
        <w:t>101/2018:</w:t>
      </w:r>
    </w:p>
    <w:p w14:paraId="7C590AA1" w14:textId="77777777" w:rsidR="00317109" w:rsidRPr="00AE3D45" w:rsidRDefault="00F27D2F" w:rsidP="001B3D97">
      <w:pPr>
        <w:pStyle w:val="Paragrafoelenco"/>
        <w:numPr>
          <w:ilvl w:val="0"/>
          <w:numId w:val="64"/>
        </w:numPr>
        <w:spacing w:line="226" w:lineRule="exact"/>
        <w:ind w:left="709" w:hanging="283"/>
        <w:rPr>
          <w:i/>
          <w:iCs/>
          <w:sz w:val="16"/>
          <w:szCs w:val="18"/>
        </w:rPr>
      </w:pPr>
      <w:r w:rsidRPr="00AE3D45">
        <w:rPr>
          <w:i/>
          <w:iCs/>
          <w:spacing w:val="-4"/>
          <w:sz w:val="16"/>
          <w:szCs w:val="18"/>
        </w:rPr>
        <w:t>le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finalità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e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le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modalità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di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trattamento</w:t>
      </w:r>
      <w:r w:rsidRPr="00AE3D45">
        <w:rPr>
          <w:i/>
          <w:iCs/>
          <w:spacing w:val="-3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cui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sono</w:t>
      </w:r>
      <w:r w:rsidRPr="00AE3D45">
        <w:rPr>
          <w:i/>
          <w:iCs/>
          <w:spacing w:val="3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destinati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i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dati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raccolti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ineriscono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al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procedimento</w:t>
      </w:r>
      <w:r w:rsidRPr="00AE3D45">
        <w:rPr>
          <w:i/>
          <w:iCs/>
          <w:spacing w:val="-3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in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oggetto;</w:t>
      </w:r>
    </w:p>
    <w:p w14:paraId="7EF9C72F" w14:textId="77777777" w:rsidR="00317109" w:rsidRPr="00AE3D45" w:rsidRDefault="00F27D2F" w:rsidP="001B3D97">
      <w:pPr>
        <w:pStyle w:val="Paragrafoelenco"/>
        <w:numPr>
          <w:ilvl w:val="0"/>
          <w:numId w:val="64"/>
        </w:numPr>
        <w:spacing w:line="224" w:lineRule="exact"/>
        <w:ind w:left="709" w:hanging="283"/>
        <w:rPr>
          <w:i/>
          <w:iCs/>
          <w:sz w:val="16"/>
          <w:szCs w:val="18"/>
        </w:rPr>
      </w:pPr>
      <w:r w:rsidRPr="00AE3D45">
        <w:rPr>
          <w:i/>
          <w:iCs/>
          <w:spacing w:val="-4"/>
          <w:sz w:val="16"/>
          <w:szCs w:val="18"/>
        </w:rPr>
        <w:t>il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conferimento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dei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dati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costituisce</w:t>
      </w:r>
      <w:r w:rsidRPr="00AE3D45">
        <w:rPr>
          <w:i/>
          <w:iCs/>
          <w:spacing w:val="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il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presupposto</w:t>
      </w:r>
      <w:r w:rsidRPr="00AE3D45">
        <w:rPr>
          <w:i/>
          <w:iCs/>
          <w:spacing w:val="-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necessario</w:t>
      </w:r>
      <w:r w:rsidRPr="00AE3D45">
        <w:rPr>
          <w:i/>
          <w:iCs/>
          <w:spacing w:val="1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per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la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regolarità</w:t>
      </w:r>
      <w:r w:rsidRPr="00AE3D45">
        <w:rPr>
          <w:i/>
          <w:iCs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del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rapporto</w:t>
      </w:r>
      <w:r w:rsidRPr="00AE3D45">
        <w:rPr>
          <w:i/>
          <w:iCs/>
          <w:spacing w:val="-2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contrattuale;</w:t>
      </w:r>
    </w:p>
    <w:p w14:paraId="3FD1BE2E" w14:textId="77777777" w:rsidR="008B06EE" w:rsidRPr="00AE3D45" w:rsidRDefault="00F27D2F" w:rsidP="001B3D97">
      <w:pPr>
        <w:pStyle w:val="Paragrafoelenco"/>
        <w:numPr>
          <w:ilvl w:val="0"/>
          <w:numId w:val="64"/>
        </w:numPr>
        <w:spacing w:before="1" w:line="235" w:lineRule="auto"/>
        <w:ind w:left="709" w:right="27" w:hanging="283"/>
        <w:rPr>
          <w:i/>
          <w:iCs/>
          <w:sz w:val="16"/>
          <w:szCs w:val="18"/>
        </w:rPr>
      </w:pPr>
      <w:r w:rsidRPr="00AE3D45">
        <w:rPr>
          <w:i/>
          <w:iCs/>
          <w:sz w:val="16"/>
          <w:szCs w:val="18"/>
        </w:rPr>
        <w:t>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soggetti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o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le</w:t>
      </w:r>
      <w:r w:rsidRPr="00AE3D45">
        <w:rPr>
          <w:i/>
          <w:iCs/>
          <w:spacing w:val="-11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categorie</w:t>
      </w:r>
      <w:r w:rsidRPr="00AE3D45">
        <w:rPr>
          <w:i/>
          <w:iCs/>
          <w:spacing w:val="-11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di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soggetti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ai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quali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dati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possono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essere</w:t>
      </w:r>
      <w:r w:rsidRPr="00AE3D45">
        <w:rPr>
          <w:i/>
          <w:iCs/>
          <w:spacing w:val="-11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comunicati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sono: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il</w:t>
      </w:r>
      <w:r w:rsidRPr="00AE3D45">
        <w:rPr>
          <w:i/>
          <w:iCs/>
          <w:spacing w:val="-10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personale</w:t>
      </w:r>
      <w:r w:rsidRPr="00AE3D45">
        <w:rPr>
          <w:i/>
          <w:iCs/>
          <w:spacing w:val="-11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interno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 xml:space="preserve">all’Ente </w:t>
      </w:r>
      <w:r w:rsidRPr="00AE3D45">
        <w:rPr>
          <w:i/>
          <w:iCs/>
          <w:spacing w:val="-2"/>
          <w:sz w:val="16"/>
          <w:szCs w:val="18"/>
        </w:rPr>
        <w:t>implicato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nel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procedimento,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ogni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altro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soggetto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che</w:t>
      </w:r>
      <w:r w:rsidRPr="00AE3D45">
        <w:rPr>
          <w:i/>
          <w:iCs/>
          <w:spacing w:val="-6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abbia</w:t>
      </w:r>
      <w:r w:rsidRPr="00AE3D45">
        <w:rPr>
          <w:i/>
          <w:iCs/>
          <w:spacing w:val="-6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interesse</w:t>
      </w:r>
      <w:r w:rsidRPr="00AE3D45">
        <w:rPr>
          <w:i/>
          <w:iCs/>
          <w:spacing w:val="-6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ai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sensi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del</w:t>
      </w:r>
      <w:r w:rsidRPr="00AE3D45">
        <w:rPr>
          <w:i/>
          <w:iCs/>
          <w:spacing w:val="-8"/>
          <w:sz w:val="16"/>
          <w:szCs w:val="18"/>
        </w:rPr>
        <w:t xml:space="preserve"> </w:t>
      </w:r>
      <w:proofErr w:type="spellStart"/>
      <w:r w:rsidRPr="00AE3D45">
        <w:rPr>
          <w:i/>
          <w:iCs/>
          <w:spacing w:val="-2"/>
          <w:sz w:val="16"/>
          <w:szCs w:val="18"/>
        </w:rPr>
        <w:t>D.Lgs.</w:t>
      </w:r>
      <w:proofErr w:type="spellEnd"/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n.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267/2000</w:t>
      </w:r>
      <w:r w:rsidRPr="00AE3D45">
        <w:rPr>
          <w:i/>
          <w:iCs/>
          <w:spacing w:val="-6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e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della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L.</w:t>
      </w:r>
      <w:r w:rsidRPr="00AE3D45">
        <w:rPr>
          <w:i/>
          <w:iCs/>
          <w:spacing w:val="-7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 xml:space="preserve">n. </w:t>
      </w:r>
      <w:r w:rsidRPr="00AE3D45">
        <w:rPr>
          <w:i/>
          <w:iCs/>
          <w:sz w:val="16"/>
          <w:szCs w:val="18"/>
        </w:rPr>
        <w:t>241/1990,</w:t>
      </w:r>
      <w:r w:rsidRPr="00AE3D45">
        <w:rPr>
          <w:i/>
          <w:iCs/>
          <w:spacing w:val="-13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gli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organi</w:t>
      </w:r>
      <w:r w:rsidRPr="00AE3D45">
        <w:rPr>
          <w:i/>
          <w:iCs/>
          <w:spacing w:val="-13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dell’autorità</w:t>
      </w:r>
      <w:r w:rsidRPr="00AE3D45">
        <w:rPr>
          <w:i/>
          <w:iCs/>
          <w:spacing w:val="-12"/>
          <w:sz w:val="16"/>
          <w:szCs w:val="18"/>
        </w:rPr>
        <w:t xml:space="preserve"> </w:t>
      </w:r>
      <w:r w:rsidRPr="00AE3D45">
        <w:rPr>
          <w:i/>
          <w:iCs/>
          <w:sz w:val="16"/>
          <w:szCs w:val="18"/>
        </w:rPr>
        <w:t>giudiziaria;</w:t>
      </w:r>
    </w:p>
    <w:p w14:paraId="693766FB" w14:textId="6754EB3F" w:rsidR="00317109" w:rsidRPr="00AE3D45" w:rsidRDefault="00F27D2F" w:rsidP="001B3D97">
      <w:pPr>
        <w:pStyle w:val="Paragrafoelenco"/>
        <w:numPr>
          <w:ilvl w:val="0"/>
          <w:numId w:val="64"/>
        </w:numPr>
        <w:spacing w:before="1" w:line="235" w:lineRule="auto"/>
        <w:ind w:left="709" w:right="27" w:hanging="283"/>
        <w:rPr>
          <w:i/>
          <w:iCs/>
          <w:sz w:val="16"/>
          <w:szCs w:val="18"/>
        </w:rPr>
      </w:pPr>
      <w:r w:rsidRPr="00AE3D45">
        <w:rPr>
          <w:i/>
          <w:iCs/>
          <w:spacing w:val="-4"/>
          <w:sz w:val="16"/>
          <w:szCs w:val="18"/>
        </w:rPr>
        <w:t>i diritti spettanti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all’interessato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sono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quelli di cui agli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artt.</w:t>
      </w:r>
      <w:r w:rsidRPr="00AE3D45">
        <w:rPr>
          <w:i/>
          <w:iCs/>
          <w:spacing w:val="-3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12 e seguenti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del Reg.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(UE)</w:t>
      </w:r>
      <w:r w:rsidRPr="00AE3D45">
        <w:rPr>
          <w:i/>
          <w:iCs/>
          <w:spacing w:val="-5"/>
          <w:sz w:val="16"/>
          <w:szCs w:val="18"/>
        </w:rPr>
        <w:t xml:space="preserve"> </w:t>
      </w:r>
      <w:r w:rsidRPr="00AE3D45">
        <w:rPr>
          <w:i/>
          <w:iCs/>
          <w:spacing w:val="-4"/>
          <w:sz w:val="16"/>
          <w:szCs w:val="18"/>
        </w:rPr>
        <w:t>2016/679 come attuato</w:t>
      </w:r>
      <w:r w:rsidRPr="00AE3D45">
        <w:rPr>
          <w:i/>
          <w:iCs/>
          <w:spacing w:val="-5"/>
          <w:sz w:val="16"/>
          <w:szCs w:val="18"/>
        </w:rPr>
        <w:t xml:space="preserve"> dal</w:t>
      </w:r>
      <w:r w:rsidR="008B06EE" w:rsidRPr="00AE3D45">
        <w:rPr>
          <w:i/>
          <w:iCs/>
          <w:spacing w:val="-5"/>
          <w:sz w:val="16"/>
          <w:szCs w:val="18"/>
        </w:rPr>
        <w:t xml:space="preserve"> </w:t>
      </w:r>
      <w:proofErr w:type="spellStart"/>
      <w:r w:rsidRPr="00AE3D45">
        <w:rPr>
          <w:i/>
          <w:iCs/>
          <w:spacing w:val="-4"/>
          <w:sz w:val="16"/>
          <w:szCs w:val="18"/>
        </w:rPr>
        <w:t>D.lgs</w:t>
      </w:r>
      <w:proofErr w:type="spellEnd"/>
      <w:r w:rsidRPr="00AE3D45">
        <w:rPr>
          <w:i/>
          <w:iCs/>
          <w:spacing w:val="-8"/>
          <w:sz w:val="16"/>
          <w:szCs w:val="18"/>
        </w:rPr>
        <w:t xml:space="preserve"> </w:t>
      </w:r>
      <w:r w:rsidRPr="00AE3D45">
        <w:rPr>
          <w:i/>
          <w:iCs/>
          <w:spacing w:val="-2"/>
          <w:sz w:val="16"/>
          <w:szCs w:val="18"/>
        </w:rPr>
        <w:t>101/2018.</w:t>
      </w:r>
    </w:p>
    <w:p w14:paraId="6622B3C7" w14:textId="4C6B47A1" w:rsidR="00317109" w:rsidRDefault="001B3D97" w:rsidP="001B3D97">
      <w:pPr>
        <w:spacing w:before="87"/>
        <w:ind w:left="284" w:hanging="142"/>
        <w:rPr>
          <w:sz w:val="20"/>
        </w:rPr>
      </w:pPr>
      <w:r w:rsidRPr="001B3D97">
        <w:rPr>
          <w:i/>
          <w:iCs/>
          <w:spacing w:val="-4"/>
          <w:position w:val="5"/>
          <w:sz w:val="13"/>
        </w:rPr>
        <w:t>2</w:t>
      </w:r>
      <w:r w:rsidRPr="001B3D97">
        <w:rPr>
          <w:i/>
          <w:iCs/>
          <w:spacing w:val="11"/>
          <w:position w:val="5"/>
          <w:sz w:val="13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Applicabile</w:t>
      </w:r>
      <w:r w:rsidRPr="00AE3D45">
        <w:rPr>
          <w:i/>
          <w:iCs/>
          <w:spacing w:val="-3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nel</w:t>
      </w:r>
      <w:r w:rsidRPr="00AE3D45">
        <w:rPr>
          <w:i/>
          <w:iCs/>
          <w:spacing w:val="-5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caso</w:t>
      </w:r>
      <w:r w:rsidRPr="00AE3D45">
        <w:rPr>
          <w:i/>
          <w:iCs/>
          <w:spacing w:val="-5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in</w:t>
      </w:r>
      <w:r w:rsidRPr="00AE3D45">
        <w:rPr>
          <w:i/>
          <w:iCs/>
          <w:spacing w:val="-6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cui</w:t>
      </w:r>
      <w:r w:rsidRPr="00AE3D45">
        <w:rPr>
          <w:i/>
          <w:iCs/>
          <w:spacing w:val="-5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la</w:t>
      </w:r>
      <w:r w:rsidRPr="00AE3D45">
        <w:rPr>
          <w:i/>
          <w:iCs/>
          <w:spacing w:val="-2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dichiarazione</w:t>
      </w:r>
      <w:r w:rsidRPr="00AE3D45">
        <w:rPr>
          <w:i/>
          <w:iCs/>
          <w:spacing w:val="-2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non</w:t>
      </w:r>
      <w:r w:rsidRPr="00AE3D45">
        <w:rPr>
          <w:i/>
          <w:iCs/>
          <w:spacing w:val="-5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sia sottoscritta</w:t>
      </w:r>
      <w:r w:rsidRPr="00AE3D45">
        <w:rPr>
          <w:i/>
          <w:iCs/>
          <w:spacing w:val="-2"/>
          <w:sz w:val="16"/>
          <w:szCs w:val="16"/>
        </w:rPr>
        <w:t xml:space="preserve"> </w:t>
      </w:r>
      <w:r w:rsidRPr="00AE3D45">
        <w:rPr>
          <w:i/>
          <w:iCs/>
          <w:spacing w:val="-4"/>
          <w:sz w:val="16"/>
          <w:szCs w:val="16"/>
        </w:rPr>
        <w:t>digitalmente</w:t>
      </w:r>
      <w:r w:rsidRPr="001B3D97">
        <w:rPr>
          <w:i/>
          <w:iCs/>
          <w:spacing w:val="-4"/>
          <w:sz w:val="20"/>
        </w:rPr>
        <w:t>.</w:t>
      </w:r>
    </w:p>
    <w:sectPr w:rsidR="00317109" w:rsidSect="00A53374">
      <w:headerReference w:type="default" r:id="rId11"/>
      <w:footerReference w:type="default" r:id="rId12"/>
      <w:pgSz w:w="11910" w:h="16840" w:code="9"/>
      <w:pgMar w:top="1960" w:right="995" w:bottom="851" w:left="1134" w:header="426" w:footer="5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438C" w14:textId="77777777" w:rsidR="000922A9" w:rsidRDefault="000922A9">
      <w:r>
        <w:separator/>
      </w:r>
    </w:p>
  </w:endnote>
  <w:endnote w:type="continuationSeparator" w:id="0">
    <w:p w14:paraId="4341E13E" w14:textId="77777777" w:rsidR="000922A9" w:rsidRDefault="0009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878522"/>
      <w:docPartObj>
        <w:docPartGallery w:val="Page Numbers (Bottom of Page)"/>
        <w:docPartUnique/>
      </w:docPartObj>
    </w:sdtPr>
    <w:sdtEndPr/>
    <w:sdtContent>
      <w:p w14:paraId="3700F784" w14:textId="5111588C" w:rsidR="00FD1FFD" w:rsidRDefault="00FD1FFD" w:rsidP="00782AFE">
        <w:pPr>
          <w:pStyle w:val="Pidipagina"/>
          <w:ind w:right="737"/>
          <w:jc w:val="right"/>
        </w:pPr>
        <w:r>
          <w:t>2</w:t>
        </w:r>
      </w:p>
    </w:sdtContent>
  </w:sdt>
  <w:p w14:paraId="4C82B935" w14:textId="51AA5C8F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6961" w14:textId="77777777" w:rsidR="000922A9" w:rsidRDefault="000922A9">
      <w:r>
        <w:separator/>
      </w:r>
    </w:p>
  </w:footnote>
  <w:footnote w:type="continuationSeparator" w:id="0">
    <w:p w14:paraId="697C1F12" w14:textId="77777777" w:rsidR="000922A9" w:rsidRDefault="0009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D5DA" w14:textId="2CDC84B9" w:rsidR="001B3D97" w:rsidRDefault="00A53374" w:rsidP="00A53374">
    <w:pPr>
      <w:pStyle w:val="Intestazione"/>
      <w:tabs>
        <w:tab w:val="clear" w:pos="4819"/>
        <w:tab w:val="clear" w:pos="9638"/>
        <w:tab w:val="left" w:pos="3634"/>
      </w:tabs>
      <w:ind w:left="142"/>
    </w:pPr>
    <w:r>
      <w:rPr>
        <w:noProof/>
      </w:rPr>
      <w:drawing>
        <wp:inline distT="0" distB="0" distL="0" distR="0" wp14:anchorId="26A2E9C6" wp14:editId="4E9A0F51">
          <wp:extent cx="6303645" cy="682625"/>
          <wp:effectExtent l="0" t="0" r="1905" b="3175"/>
          <wp:docPr id="72124774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60F00C9"/>
    <w:multiLevelType w:val="hybridMultilevel"/>
    <w:tmpl w:val="800A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7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9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5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7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8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2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3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4" w15:restartNumberingAfterBreak="0">
    <w:nsid w:val="47AD07C7"/>
    <w:multiLevelType w:val="hybridMultilevel"/>
    <w:tmpl w:val="E2047964"/>
    <w:lvl w:ilvl="0" w:tplc="8BE40A64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i w:val="0"/>
        <w:iCs w:val="0"/>
        <w:spacing w:val="0"/>
        <w:w w:val="89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6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7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8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3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4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5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6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8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50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1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3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4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5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8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0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61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2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3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4"/>
  </w:num>
  <w:num w:numId="3" w16cid:durableId="1306158731">
    <w:abstractNumId w:val="52"/>
  </w:num>
  <w:num w:numId="4" w16cid:durableId="1464351385">
    <w:abstractNumId w:val="57"/>
  </w:num>
  <w:num w:numId="5" w16cid:durableId="524296185">
    <w:abstractNumId w:val="49"/>
  </w:num>
  <w:num w:numId="6" w16cid:durableId="488981685">
    <w:abstractNumId w:val="37"/>
  </w:num>
  <w:num w:numId="7" w16cid:durableId="279266580">
    <w:abstractNumId w:val="60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3"/>
  </w:num>
  <w:num w:numId="11" w16cid:durableId="1754162113">
    <w:abstractNumId w:val="46"/>
  </w:num>
  <w:num w:numId="12" w16cid:durableId="662662986">
    <w:abstractNumId w:val="53"/>
  </w:num>
  <w:num w:numId="13" w16cid:durableId="1942569528">
    <w:abstractNumId w:val="21"/>
  </w:num>
  <w:num w:numId="14" w16cid:durableId="2064674176">
    <w:abstractNumId w:val="61"/>
  </w:num>
  <w:num w:numId="15" w16cid:durableId="1764765840">
    <w:abstractNumId w:val="39"/>
  </w:num>
  <w:num w:numId="16" w16cid:durableId="257374479">
    <w:abstractNumId w:val="14"/>
  </w:num>
  <w:num w:numId="17" w16cid:durableId="424421990">
    <w:abstractNumId w:val="31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51"/>
  </w:num>
  <w:num w:numId="21" w16cid:durableId="1712223610">
    <w:abstractNumId w:val="0"/>
  </w:num>
  <w:num w:numId="22" w16cid:durableId="674958151">
    <w:abstractNumId w:val="42"/>
  </w:num>
  <w:num w:numId="23" w16cid:durableId="1780369302">
    <w:abstractNumId w:val="1"/>
  </w:num>
  <w:num w:numId="24" w16cid:durableId="1351833445">
    <w:abstractNumId w:val="41"/>
  </w:num>
  <w:num w:numId="25" w16cid:durableId="1348020261">
    <w:abstractNumId w:val="47"/>
  </w:num>
  <w:num w:numId="26" w16cid:durableId="426656222">
    <w:abstractNumId w:val="27"/>
  </w:num>
  <w:num w:numId="27" w16cid:durableId="1649630389">
    <w:abstractNumId w:val="40"/>
  </w:num>
  <w:num w:numId="28" w16cid:durableId="1631938746">
    <w:abstractNumId w:val="24"/>
  </w:num>
  <w:num w:numId="29" w16cid:durableId="737828979">
    <w:abstractNumId w:val="22"/>
  </w:num>
  <w:num w:numId="30" w16cid:durableId="140974783">
    <w:abstractNumId w:val="36"/>
  </w:num>
  <w:num w:numId="31" w16cid:durableId="1856528558">
    <w:abstractNumId w:val="29"/>
  </w:num>
  <w:num w:numId="32" w16cid:durableId="714231667">
    <w:abstractNumId w:val="35"/>
  </w:num>
  <w:num w:numId="33" w16cid:durableId="1309701560">
    <w:abstractNumId w:val="62"/>
  </w:num>
  <w:num w:numId="34" w16cid:durableId="1193180368">
    <w:abstractNumId w:val="48"/>
  </w:num>
  <w:num w:numId="35" w16cid:durableId="319575784">
    <w:abstractNumId w:val="3"/>
  </w:num>
  <w:num w:numId="36" w16cid:durableId="1776485615">
    <w:abstractNumId w:val="45"/>
  </w:num>
  <w:num w:numId="37" w16cid:durableId="482503842">
    <w:abstractNumId w:val="9"/>
  </w:num>
  <w:num w:numId="38" w16cid:durableId="704522928">
    <w:abstractNumId w:val="23"/>
  </w:num>
  <w:num w:numId="39" w16cid:durableId="257296591">
    <w:abstractNumId w:val="26"/>
  </w:num>
  <w:num w:numId="40" w16cid:durableId="1735815810">
    <w:abstractNumId w:val="6"/>
  </w:num>
  <w:num w:numId="41" w16cid:durableId="2110083679">
    <w:abstractNumId w:val="16"/>
  </w:num>
  <w:num w:numId="42" w16cid:durableId="1111972040">
    <w:abstractNumId w:val="19"/>
  </w:num>
  <w:num w:numId="43" w16cid:durableId="273176160">
    <w:abstractNumId w:val="50"/>
  </w:num>
  <w:num w:numId="44" w16cid:durableId="856964423">
    <w:abstractNumId w:val="33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4"/>
  </w:num>
  <w:num w:numId="48" w16cid:durableId="689836412">
    <w:abstractNumId w:val="30"/>
  </w:num>
  <w:num w:numId="49" w16cid:durableId="961497809">
    <w:abstractNumId w:val="18"/>
  </w:num>
  <w:num w:numId="50" w16cid:durableId="1837570152">
    <w:abstractNumId w:val="4"/>
  </w:num>
  <w:num w:numId="51" w16cid:durableId="917011523">
    <w:abstractNumId w:val="56"/>
  </w:num>
  <w:num w:numId="52" w16cid:durableId="80103215">
    <w:abstractNumId w:val="20"/>
  </w:num>
  <w:num w:numId="53" w16cid:durableId="96296478">
    <w:abstractNumId w:val="28"/>
  </w:num>
  <w:num w:numId="54" w16cid:durableId="1632130298">
    <w:abstractNumId w:val="55"/>
  </w:num>
  <w:num w:numId="55" w16cid:durableId="942952952">
    <w:abstractNumId w:val="59"/>
  </w:num>
  <w:num w:numId="56" w16cid:durableId="1085345442">
    <w:abstractNumId w:val="32"/>
  </w:num>
  <w:num w:numId="57" w16cid:durableId="1811285654">
    <w:abstractNumId w:val="38"/>
  </w:num>
  <w:num w:numId="58" w16cid:durableId="273095571">
    <w:abstractNumId w:val="8"/>
  </w:num>
  <w:num w:numId="59" w16cid:durableId="1082490062">
    <w:abstractNumId w:val="58"/>
  </w:num>
  <w:num w:numId="60" w16cid:durableId="244994934">
    <w:abstractNumId w:val="25"/>
  </w:num>
  <w:num w:numId="61" w16cid:durableId="2098013677">
    <w:abstractNumId w:val="63"/>
  </w:num>
  <w:num w:numId="62" w16cid:durableId="521865534">
    <w:abstractNumId w:val="17"/>
  </w:num>
  <w:num w:numId="63" w16cid:durableId="1874728047">
    <w:abstractNumId w:val="15"/>
  </w:num>
  <w:num w:numId="64" w16cid:durableId="48575300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9"/>
    <w:rsid w:val="00005C13"/>
    <w:rsid w:val="00025A6B"/>
    <w:rsid w:val="00050A18"/>
    <w:rsid w:val="00082EA8"/>
    <w:rsid w:val="000903B3"/>
    <w:rsid w:val="000922A9"/>
    <w:rsid w:val="000B18F1"/>
    <w:rsid w:val="000B7301"/>
    <w:rsid w:val="000C41C1"/>
    <w:rsid w:val="000F2ECE"/>
    <w:rsid w:val="00113E6F"/>
    <w:rsid w:val="001147FE"/>
    <w:rsid w:val="00137AFC"/>
    <w:rsid w:val="00155CF7"/>
    <w:rsid w:val="00160010"/>
    <w:rsid w:val="00174B71"/>
    <w:rsid w:val="001842A9"/>
    <w:rsid w:val="001A2881"/>
    <w:rsid w:val="001B06E6"/>
    <w:rsid w:val="001B3D97"/>
    <w:rsid w:val="001C22AB"/>
    <w:rsid w:val="001C5447"/>
    <w:rsid w:val="001F5CD7"/>
    <w:rsid w:val="002017A7"/>
    <w:rsid w:val="00207CC7"/>
    <w:rsid w:val="00217CAD"/>
    <w:rsid w:val="00222407"/>
    <w:rsid w:val="0022298D"/>
    <w:rsid w:val="00223C35"/>
    <w:rsid w:val="002356EA"/>
    <w:rsid w:val="00245DB4"/>
    <w:rsid w:val="00270CC4"/>
    <w:rsid w:val="002B5C05"/>
    <w:rsid w:val="002B61BE"/>
    <w:rsid w:val="002C1156"/>
    <w:rsid w:val="002F5E98"/>
    <w:rsid w:val="00317109"/>
    <w:rsid w:val="003254FD"/>
    <w:rsid w:val="00342A98"/>
    <w:rsid w:val="00370EE4"/>
    <w:rsid w:val="0037108F"/>
    <w:rsid w:val="00373C7D"/>
    <w:rsid w:val="00375E69"/>
    <w:rsid w:val="0039100A"/>
    <w:rsid w:val="00394CEB"/>
    <w:rsid w:val="003B3E65"/>
    <w:rsid w:val="003D2509"/>
    <w:rsid w:val="003E2985"/>
    <w:rsid w:val="003E6CA1"/>
    <w:rsid w:val="003F0B2F"/>
    <w:rsid w:val="003F70F7"/>
    <w:rsid w:val="003F7CE3"/>
    <w:rsid w:val="00444189"/>
    <w:rsid w:val="004C20C4"/>
    <w:rsid w:val="004E5896"/>
    <w:rsid w:val="005515A2"/>
    <w:rsid w:val="00553640"/>
    <w:rsid w:val="005678F8"/>
    <w:rsid w:val="0057523E"/>
    <w:rsid w:val="005839F7"/>
    <w:rsid w:val="005E5662"/>
    <w:rsid w:val="005F3BFE"/>
    <w:rsid w:val="005F6550"/>
    <w:rsid w:val="00621A39"/>
    <w:rsid w:val="00627AB7"/>
    <w:rsid w:val="00643F85"/>
    <w:rsid w:val="006517B1"/>
    <w:rsid w:val="006573C7"/>
    <w:rsid w:val="00691E18"/>
    <w:rsid w:val="006C0B14"/>
    <w:rsid w:val="006C339E"/>
    <w:rsid w:val="006C40A8"/>
    <w:rsid w:val="006D173C"/>
    <w:rsid w:val="006E0E56"/>
    <w:rsid w:val="006F6951"/>
    <w:rsid w:val="007014F0"/>
    <w:rsid w:val="00707FAF"/>
    <w:rsid w:val="00716780"/>
    <w:rsid w:val="00731E5C"/>
    <w:rsid w:val="007647B8"/>
    <w:rsid w:val="00776270"/>
    <w:rsid w:val="007800CC"/>
    <w:rsid w:val="00782AFE"/>
    <w:rsid w:val="00793139"/>
    <w:rsid w:val="007D6A9C"/>
    <w:rsid w:val="007F0AFD"/>
    <w:rsid w:val="00825AD2"/>
    <w:rsid w:val="0085213F"/>
    <w:rsid w:val="008808F7"/>
    <w:rsid w:val="008B06EE"/>
    <w:rsid w:val="008B34B2"/>
    <w:rsid w:val="008D1CF8"/>
    <w:rsid w:val="008E4446"/>
    <w:rsid w:val="008F18F9"/>
    <w:rsid w:val="009240C5"/>
    <w:rsid w:val="00924CB5"/>
    <w:rsid w:val="00933B41"/>
    <w:rsid w:val="00934EC9"/>
    <w:rsid w:val="00954EFC"/>
    <w:rsid w:val="00960DAA"/>
    <w:rsid w:val="00960F3A"/>
    <w:rsid w:val="0096583E"/>
    <w:rsid w:val="00976D8E"/>
    <w:rsid w:val="009A44E3"/>
    <w:rsid w:val="009B50EA"/>
    <w:rsid w:val="009D3E08"/>
    <w:rsid w:val="009D481B"/>
    <w:rsid w:val="009D51BE"/>
    <w:rsid w:val="009D7CE4"/>
    <w:rsid w:val="009E2283"/>
    <w:rsid w:val="009E2CE3"/>
    <w:rsid w:val="009F0AC3"/>
    <w:rsid w:val="00A2442D"/>
    <w:rsid w:val="00A25F09"/>
    <w:rsid w:val="00A265F5"/>
    <w:rsid w:val="00A3088F"/>
    <w:rsid w:val="00A37614"/>
    <w:rsid w:val="00A427B9"/>
    <w:rsid w:val="00A53374"/>
    <w:rsid w:val="00A546D3"/>
    <w:rsid w:val="00A54C3C"/>
    <w:rsid w:val="00A5552B"/>
    <w:rsid w:val="00A9717F"/>
    <w:rsid w:val="00AD5422"/>
    <w:rsid w:val="00AE3D45"/>
    <w:rsid w:val="00B17783"/>
    <w:rsid w:val="00B24627"/>
    <w:rsid w:val="00B43177"/>
    <w:rsid w:val="00B53565"/>
    <w:rsid w:val="00B8562C"/>
    <w:rsid w:val="00B858DF"/>
    <w:rsid w:val="00B86766"/>
    <w:rsid w:val="00B92ED1"/>
    <w:rsid w:val="00BA0449"/>
    <w:rsid w:val="00BA2EB0"/>
    <w:rsid w:val="00BC3674"/>
    <w:rsid w:val="00BD138C"/>
    <w:rsid w:val="00BE79C6"/>
    <w:rsid w:val="00BF5DBB"/>
    <w:rsid w:val="00C0736E"/>
    <w:rsid w:val="00C1346B"/>
    <w:rsid w:val="00C55ABF"/>
    <w:rsid w:val="00C63C00"/>
    <w:rsid w:val="00C715DF"/>
    <w:rsid w:val="00C83BD1"/>
    <w:rsid w:val="00C90004"/>
    <w:rsid w:val="00CB0A1E"/>
    <w:rsid w:val="00CB4627"/>
    <w:rsid w:val="00CB513A"/>
    <w:rsid w:val="00CC57BA"/>
    <w:rsid w:val="00CD7F6E"/>
    <w:rsid w:val="00CE6009"/>
    <w:rsid w:val="00D0023E"/>
    <w:rsid w:val="00D22108"/>
    <w:rsid w:val="00D274D8"/>
    <w:rsid w:val="00D31E02"/>
    <w:rsid w:val="00D62C93"/>
    <w:rsid w:val="00D72BCA"/>
    <w:rsid w:val="00D815B5"/>
    <w:rsid w:val="00DA4FA2"/>
    <w:rsid w:val="00DA594C"/>
    <w:rsid w:val="00DC4EEC"/>
    <w:rsid w:val="00DF3DFC"/>
    <w:rsid w:val="00E0026D"/>
    <w:rsid w:val="00E01C71"/>
    <w:rsid w:val="00E07624"/>
    <w:rsid w:val="00E16CD0"/>
    <w:rsid w:val="00E433FE"/>
    <w:rsid w:val="00E84EF3"/>
    <w:rsid w:val="00E904A1"/>
    <w:rsid w:val="00EA0256"/>
    <w:rsid w:val="00EA6E9C"/>
    <w:rsid w:val="00EC3F8E"/>
    <w:rsid w:val="00ED0BE4"/>
    <w:rsid w:val="00EF149C"/>
    <w:rsid w:val="00F02FE6"/>
    <w:rsid w:val="00F27D2F"/>
    <w:rsid w:val="00F43AA8"/>
    <w:rsid w:val="00F6661E"/>
    <w:rsid w:val="00F80752"/>
    <w:rsid w:val="00F83E85"/>
    <w:rsid w:val="00F927C2"/>
    <w:rsid w:val="00F95245"/>
    <w:rsid w:val="00FD1FFD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27EF-5761-4FBE-A87F-2A77FFACB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A6F74-3E5C-4F5C-B9A2-8EF47537A331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3.xml><?xml version="1.0" encoding="utf-8"?>
<ds:datastoreItem xmlns:ds="http://schemas.openxmlformats.org/officeDocument/2006/customXml" ds:itemID="{322EBAE9-CB3C-4062-B50B-55AC55CDF686}"/>
</file>

<file path=customXml/itemProps4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2556</Characters>
  <Application>Microsoft Office Word</Application>
  <DocSecurity>0</DocSecurity>
  <Lines>44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21</cp:revision>
  <dcterms:created xsi:type="dcterms:W3CDTF">2025-12-02T15:35:00Z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